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874EB" w14:textId="4E31BFA2" w:rsidR="00097322" w:rsidRDefault="7A620EB6" w:rsidP="00D9697D">
      <w:pPr>
        <w:spacing w:after="0"/>
        <w:ind w:right="945"/>
        <w:jc w:val="center"/>
        <w:rPr>
          <w:b/>
          <w:bCs/>
          <w:sz w:val="24"/>
          <w:szCs w:val="24"/>
        </w:rPr>
      </w:pPr>
      <w:r>
        <w:rPr>
          <w:noProof/>
        </w:rPr>
        <w:drawing>
          <wp:anchor distT="0" distB="0" distL="114300" distR="114300" simplePos="0" relativeHeight="251658240" behindDoc="0" locked="0" layoutInCell="1" allowOverlap="1" wp14:anchorId="2129AEB3" wp14:editId="3A21188E">
            <wp:simplePos x="0" y="0"/>
            <wp:positionH relativeFrom="column">
              <wp:posOffset>0</wp:posOffset>
            </wp:positionH>
            <wp:positionV relativeFrom="paragraph">
              <wp:posOffset>0</wp:posOffset>
            </wp:positionV>
            <wp:extent cx="2282803" cy="913121"/>
            <wp:effectExtent l="0" t="0" r="3810" b="1905"/>
            <wp:wrapSquare wrapText="bothSides"/>
            <wp:docPr id="380917538" name="Picture 380917538" descr="A logo with a lake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82803" cy="913121"/>
                    </a:xfrm>
                    <a:prstGeom prst="rect">
                      <a:avLst/>
                    </a:prstGeom>
                    <a:noFill/>
                    <a:ln>
                      <a:noFill/>
                    </a:ln>
                  </pic:spPr>
                </pic:pic>
              </a:graphicData>
            </a:graphic>
          </wp:anchor>
        </w:drawing>
      </w:r>
      <w:r w:rsidR="0082505F">
        <w:rPr>
          <w:b/>
          <w:bCs/>
          <w:sz w:val="24"/>
          <w:szCs w:val="24"/>
        </w:rPr>
        <w:t xml:space="preserve">1 </w:t>
      </w:r>
      <w:r w:rsidR="1E531A7E" w:rsidRPr="6639AF94">
        <w:rPr>
          <w:b/>
          <w:bCs/>
          <w:sz w:val="24"/>
          <w:szCs w:val="24"/>
        </w:rPr>
        <w:t>South Main Street, Suite 4, Clintonville, WI  54929</w:t>
      </w:r>
    </w:p>
    <w:p w14:paraId="4C5372C2" w14:textId="77777777" w:rsidR="00CD4B4A" w:rsidRDefault="00CD4B4A" w:rsidP="007B3EE5">
      <w:pPr>
        <w:spacing w:after="0"/>
        <w:rPr>
          <w:b/>
          <w:bCs/>
          <w:sz w:val="24"/>
          <w:szCs w:val="24"/>
        </w:rPr>
      </w:pPr>
    </w:p>
    <w:p w14:paraId="7C3D6F71" w14:textId="0D5CA0FC" w:rsidR="00E25E7E" w:rsidRDefault="00FA2E22" w:rsidP="00D9697D">
      <w:pPr>
        <w:spacing w:after="0"/>
        <w:jc w:val="center"/>
        <w:rPr>
          <w:b/>
          <w:bCs/>
          <w:sz w:val="24"/>
          <w:szCs w:val="24"/>
        </w:rPr>
      </w:pPr>
      <w:r>
        <w:rPr>
          <w:b/>
          <w:bCs/>
          <w:sz w:val="24"/>
          <w:szCs w:val="24"/>
        </w:rPr>
        <w:t>MINUTES</w:t>
      </w:r>
      <w:r w:rsidR="008B0ABF" w:rsidRPr="008B0ABF">
        <w:rPr>
          <w:b/>
          <w:bCs/>
          <w:sz w:val="24"/>
          <w:szCs w:val="24"/>
        </w:rPr>
        <w:t xml:space="preserve"> OF REGULAR MEETING</w:t>
      </w:r>
    </w:p>
    <w:p w14:paraId="6A05D5B2" w14:textId="378B9892" w:rsidR="00853C69" w:rsidRDefault="009F0875" w:rsidP="00D9697D">
      <w:pPr>
        <w:spacing w:after="0"/>
        <w:jc w:val="center"/>
        <w:rPr>
          <w:b/>
          <w:bCs/>
          <w:sz w:val="24"/>
          <w:szCs w:val="24"/>
        </w:rPr>
      </w:pPr>
      <w:r>
        <w:rPr>
          <w:b/>
          <w:bCs/>
          <w:sz w:val="24"/>
          <w:szCs w:val="24"/>
        </w:rPr>
        <w:t xml:space="preserve">Wednesday, </w:t>
      </w:r>
      <w:r w:rsidR="00827CB4">
        <w:rPr>
          <w:b/>
          <w:bCs/>
          <w:sz w:val="24"/>
          <w:szCs w:val="24"/>
        </w:rPr>
        <w:t>January 29, 2025</w:t>
      </w:r>
    </w:p>
    <w:p w14:paraId="455B1075" w14:textId="77777777" w:rsidR="009E61F4" w:rsidRDefault="00815527" w:rsidP="00D9697D">
      <w:pPr>
        <w:spacing w:after="0"/>
        <w:jc w:val="center"/>
        <w:rPr>
          <w:sz w:val="24"/>
          <w:szCs w:val="24"/>
        </w:rPr>
      </w:pPr>
      <w:r w:rsidRPr="0083641E">
        <w:rPr>
          <w:sz w:val="24"/>
          <w:szCs w:val="24"/>
        </w:rPr>
        <w:t>Clintonville Community Center</w:t>
      </w:r>
    </w:p>
    <w:p w14:paraId="65A9DBAB" w14:textId="77777777" w:rsidR="009E61F4" w:rsidRDefault="00815527" w:rsidP="00D9697D">
      <w:pPr>
        <w:spacing w:after="0"/>
        <w:jc w:val="center"/>
        <w:rPr>
          <w:sz w:val="24"/>
          <w:szCs w:val="24"/>
        </w:rPr>
      </w:pPr>
      <w:r w:rsidRPr="0083641E">
        <w:rPr>
          <w:sz w:val="24"/>
          <w:szCs w:val="24"/>
        </w:rPr>
        <w:t xml:space="preserve">30 South Main Street </w:t>
      </w:r>
    </w:p>
    <w:p w14:paraId="11FE0828" w14:textId="69E05A55" w:rsidR="00815527" w:rsidRPr="0083641E" w:rsidRDefault="009E61F4" w:rsidP="00D9697D">
      <w:pPr>
        <w:spacing w:after="0"/>
        <w:jc w:val="center"/>
        <w:rPr>
          <w:kern w:val="0"/>
          <w:sz w:val="24"/>
          <w:szCs w:val="24"/>
          <w14:ligatures w14:val="none"/>
        </w:rPr>
      </w:pPr>
      <w:r>
        <w:rPr>
          <w:sz w:val="24"/>
          <w:szCs w:val="24"/>
        </w:rPr>
        <w:t>C</w:t>
      </w:r>
      <w:r w:rsidR="00815527" w:rsidRPr="0083641E">
        <w:rPr>
          <w:sz w:val="24"/>
          <w:szCs w:val="24"/>
        </w:rPr>
        <w:t>lintonville, WI  54929</w:t>
      </w:r>
    </w:p>
    <w:p w14:paraId="431EF447" w14:textId="77777777" w:rsidR="0082505F" w:rsidRDefault="0082505F" w:rsidP="00E362A2">
      <w:pPr>
        <w:spacing w:line="256" w:lineRule="auto"/>
        <w:rPr>
          <w:kern w:val="0"/>
          <w:sz w:val="20"/>
          <w:szCs w:val="20"/>
          <w14:ligatures w14:val="none"/>
        </w:rPr>
        <w:sectPr w:rsidR="0082505F" w:rsidSect="00D9697D">
          <w:footerReference w:type="default" r:id="rId8"/>
          <w:pgSz w:w="12240" w:h="15840"/>
          <w:pgMar w:top="900" w:right="990" w:bottom="1170" w:left="1440" w:header="720" w:footer="720" w:gutter="0"/>
          <w:cols w:num="2" w:space="360"/>
          <w:docGrid w:linePitch="360"/>
        </w:sectPr>
      </w:pPr>
    </w:p>
    <w:p w14:paraId="56F79206" w14:textId="77777777" w:rsidR="00D22809" w:rsidRDefault="00D22809" w:rsidP="00D22809">
      <w:pPr>
        <w:spacing w:line="256" w:lineRule="auto"/>
        <w:contextualSpacing/>
        <w:rPr>
          <w:b/>
          <w:bCs/>
          <w:kern w:val="0"/>
          <w:sz w:val="24"/>
          <w:szCs w:val="24"/>
          <w14:ligatures w14:val="none"/>
        </w:rPr>
      </w:pPr>
    </w:p>
    <w:p w14:paraId="233A2867" w14:textId="1D8A1FED" w:rsidR="00507017" w:rsidRPr="00881CC7" w:rsidRDefault="00507017" w:rsidP="00507017">
      <w:pPr>
        <w:numPr>
          <w:ilvl w:val="0"/>
          <w:numId w:val="1"/>
        </w:numPr>
        <w:spacing w:line="256" w:lineRule="auto"/>
        <w:ind w:left="360"/>
        <w:contextualSpacing/>
        <w:rPr>
          <w:b/>
          <w:bCs/>
          <w:kern w:val="0"/>
          <w14:ligatures w14:val="none"/>
        </w:rPr>
      </w:pPr>
      <w:r w:rsidRPr="00881CC7">
        <w:rPr>
          <w:b/>
          <w:bCs/>
          <w:kern w:val="0"/>
          <w14:ligatures w14:val="none"/>
        </w:rPr>
        <w:t>Call to Order</w:t>
      </w:r>
    </w:p>
    <w:p w14:paraId="4FEAF013" w14:textId="6DE0D17E" w:rsidR="00507017" w:rsidRPr="00881CC7" w:rsidRDefault="00507017" w:rsidP="00507017">
      <w:pPr>
        <w:spacing w:before="120" w:after="0" w:line="240" w:lineRule="exact"/>
        <w:ind w:left="360"/>
        <w:rPr>
          <w:rFonts w:cstheme="minorHAnsi"/>
          <w:kern w:val="0"/>
          <w14:ligatures w14:val="none"/>
        </w:rPr>
      </w:pPr>
      <w:r w:rsidRPr="00881CC7">
        <w:rPr>
          <w:rFonts w:cstheme="minorHAnsi"/>
          <w:kern w:val="0"/>
          <w14:ligatures w14:val="none"/>
        </w:rPr>
        <w:t xml:space="preserve">Chair Pahl called the meeting to order at </w:t>
      </w:r>
      <w:r w:rsidR="00881CC7" w:rsidRPr="00881CC7">
        <w:rPr>
          <w:rFonts w:cstheme="minorHAnsi"/>
          <w:kern w:val="0"/>
          <w14:ligatures w14:val="none"/>
        </w:rPr>
        <w:t>6:00</w:t>
      </w:r>
      <w:r w:rsidR="001D3CD2" w:rsidRPr="00881CC7">
        <w:rPr>
          <w:rFonts w:cstheme="minorHAnsi"/>
          <w:kern w:val="0"/>
          <w14:ligatures w14:val="none"/>
        </w:rPr>
        <w:t xml:space="preserve"> </w:t>
      </w:r>
      <w:r w:rsidRPr="00881CC7">
        <w:rPr>
          <w:rFonts w:cstheme="minorHAnsi"/>
          <w:kern w:val="0"/>
          <w14:ligatures w14:val="none"/>
        </w:rPr>
        <w:t>pm. Pahl read the OPEN MEETING STATEMENT</w:t>
      </w:r>
      <w:proofErr w:type="gramStart"/>
      <w:r w:rsidRPr="00881CC7">
        <w:rPr>
          <w:rFonts w:cstheme="minorHAnsi"/>
          <w:kern w:val="0"/>
          <w14:ligatures w14:val="none"/>
        </w:rPr>
        <w:t>:  This</w:t>
      </w:r>
      <w:proofErr w:type="gramEnd"/>
      <w:r w:rsidRPr="00881CC7">
        <w:rPr>
          <w:rFonts w:cstheme="minorHAnsi"/>
          <w:kern w:val="0"/>
          <w14:ligatures w14:val="none"/>
        </w:rPr>
        <w:t xml:space="preserve"> meeting and all meetings of this Board are open to the public.  Proper notice has been posted in accordance with Wisconsin statutes so that citizens may be aware of the time and place of this meeting.  This Board may conduct a roll call vote, a voice vote, or otherwise decide to approve, reject, or modify any item on this agenda.</w:t>
      </w:r>
    </w:p>
    <w:p w14:paraId="3C63EA84" w14:textId="0E96E7E8" w:rsidR="008B0ABF" w:rsidRPr="00881CC7" w:rsidRDefault="008B0ABF" w:rsidP="00507017">
      <w:pPr>
        <w:numPr>
          <w:ilvl w:val="0"/>
          <w:numId w:val="1"/>
        </w:numPr>
        <w:spacing w:line="256" w:lineRule="auto"/>
        <w:ind w:left="360"/>
        <w:contextualSpacing/>
        <w:rPr>
          <w:b/>
          <w:bCs/>
          <w:kern w:val="0"/>
          <w14:ligatures w14:val="none"/>
        </w:rPr>
      </w:pPr>
      <w:r w:rsidRPr="00881CC7">
        <w:rPr>
          <w:b/>
          <w:bCs/>
          <w:kern w:val="0"/>
          <w14:ligatures w14:val="none"/>
        </w:rPr>
        <w:t>Roll Call: Dawson</w:t>
      </w:r>
      <w:r w:rsidR="00507017" w:rsidRPr="00881CC7">
        <w:rPr>
          <w:b/>
          <w:bCs/>
          <w:kern w:val="0"/>
          <w14:ligatures w14:val="none"/>
        </w:rPr>
        <w:t xml:space="preserve"> - </w:t>
      </w:r>
      <w:r w:rsidR="00AD1447" w:rsidRPr="00881CC7">
        <w:rPr>
          <w:kern w:val="0"/>
          <w14:ligatures w14:val="none"/>
        </w:rPr>
        <w:t>Present</w:t>
      </w:r>
      <w:r w:rsidR="00AD1447" w:rsidRPr="00881CC7">
        <w:rPr>
          <w:b/>
          <w:bCs/>
          <w:kern w:val="0"/>
          <w14:ligatures w14:val="none"/>
        </w:rPr>
        <w:t>,</w:t>
      </w:r>
      <w:r w:rsidRPr="00881CC7">
        <w:rPr>
          <w:b/>
          <w:bCs/>
          <w:kern w:val="0"/>
          <w14:ligatures w14:val="none"/>
        </w:rPr>
        <w:t xml:space="preserve"> Lundt</w:t>
      </w:r>
      <w:r w:rsidR="00507017" w:rsidRPr="00881CC7">
        <w:rPr>
          <w:b/>
          <w:bCs/>
          <w:kern w:val="0"/>
          <w14:ligatures w14:val="none"/>
        </w:rPr>
        <w:t xml:space="preserve"> </w:t>
      </w:r>
      <w:r w:rsidR="00507017" w:rsidRPr="00881CC7">
        <w:rPr>
          <w:kern w:val="0"/>
          <w14:ligatures w14:val="none"/>
        </w:rPr>
        <w:t xml:space="preserve">- </w:t>
      </w:r>
      <w:r w:rsidR="00881CC7" w:rsidRPr="00881CC7">
        <w:rPr>
          <w:kern w:val="0"/>
          <w14:ligatures w14:val="none"/>
        </w:rPr>
        <w:t>Tardy</w:t>
      </w:r>
      <w:r w:rsidRPr="00881CC7">
        <w:rPr>
          <w:b/>
          <w:bCs/>
          <w:kern w:val="0"/>
          <w14:ligatures w14:val="none"/>
        </w:rPr>
        <w:t>, Pahl</w:t>
      </w:r>
      <w:r w:rsidR="00FC0A55" w:rsidRPr="00881CC7">
        <w:rPr>
          <w:b/>
          <w:bCs/>
          <w:kern w:val="0"/>
          <w14:ligatures w14:val="none"/>
        </w:rPr>
        <w:t xml:space="preserve"> - </w:t>
      </w:r>
      <w:r w:rsidR="00FC0A55" w:rsidRPr="00881CC7">
        <w:rPr>
          <w:kern w:val="0"/>
          <w14:ligatures w14:val="none"/>
        </w:rPr>
        <w:t>Present</w:t>
      </w:r>
      <w:r w:rsidRPr="00881CC7">
        <w:rPr>
          <w:b/>
          <w:bCs/>
          <w:kern w:val="0"/>
          <w14:ligatures w14:val="none"/>
        </w:rPr>
        <w:t>, Radtke</w:t>
      </w:r>
      <w:r w:rsidR="00FC0A55" w:rsidRPr="00881CC7">
        <w:rPr>
          <w:b/>
          <w:bCs/>
          <w:kern w:val="0"/>
          <w14:ligatures w14:val="none"/>
        </w:rPr>
        <w:t xml:space="preserve"> - </w:t>
      </w:r>
      <w:r w:rsidR="005D6641" w:rsidRPr="00881CC7">
        <w:rPr>
          <w:kern w:val="0"/>
          <w14:ligatures w14:val="none"/>
        </w:rPr>
        <w:t>Present</w:t>
      </w:r>
      <w:r w:rsidRPr="00881CC7">
        <w:rPr>
          <w:b/>
          <w:bCs/>
          <w:kern w:val="0"/>
          <w14:ligatures w14:val="none"/>
        </w:rPr>
        <w:t>, S</w:t>
      </w:r>
      <w:r w:rsidR="004129DA" w:rsidRPr="00881CC7">
        <w:rPr>
          <w:b/>
          <w:bCs/>
          <w:kern w:val="0"/>
          <w14:ligatures w14:val="none"/>
        </w:rPr>
        <w:t>c</w:t>
      </w:r>
      <w:r w:rsidR="00033B28" w:rsidRPr="00881CC7">
        <w:rPr>
          <w:b/>
          <w:bCs/>
          <w:kern w:val="0"/>
          <w14:ligatures w14:val="none"/>
        </w:rPr>
        <w:t>hirpke</w:t>
      </w:r>
      <w:r w:rsidR="00CF0724" w:rsidRPr="00881CC7">
        <w:rPr>
          <w:b/>
          <w:bCs/>
          <w:kern w:val="0"/>
          <w14:ligatures w14:val="none"/>
        </w:rPr>
        <w:t xml:space="preserve"> - </w:t>
      </w:r>
      <w:r w:rsidR="00CF0724" w:rsidRPr="00881CC7">
        <w:rPr>
          <w:kern w:val="0"/>
          <w14:ligatures w14:val="none"/>
        </w:rPr>
        <w:t>Present</w:t>
      </w:r>
      <w:r w:rsidRPr="00881CC7">
        <w:rPr>
          <w:b/>
          <w:bCs/>
          <w:kern w:val="0"/>
          <w14:ligatures w14:val="none"/>
        </w:rPr>
        <w:t>, Walker</w:t>
      </w:r>
      <w:r w:rsidR="00A5475D" w:rsidRPr="00881CC7">
        <w:rPr>
          <w:b/>
          <w:bCs/>
          <w:kern w:val="0"/>
          <w14:ligatures w14:val="none"/>
        </w:rPr>
        <w:t xml:space="preserve"> </w:t>
      </w:r>
      <w:r w:rsidR="009B1DCB" w:rsidRPr="00881CC7">
        <w:rPr>
          <w:b/>
          <w:bCs/>
          <w:kern w:val="0"/>
          <w14:ligatures w14:val="none"/>
        </w:rPr>
        <w:t>-</w:t>
      </w:r>
      <w:r w:rsidR="000E0E6B" w:rsidRPr="00881CC7">
        <w:rPr>
          <w:b/>
          <w:bCs/>
          <w:kern w:val="0"/>
          <w14:ligatures w14:val="none"/>
        </w:rPr>
        <w:t xml:space="preserve"> </w:t>
      </w:r>
      <w:r w:rsidR="000E0E6B" w:rsidRPr="00881CC7">
        <w:rPr>
          <w:kern w:val="0"/>
          <w14:ligatures w14:val="none"/>
        </w:rPr>
        <w:t>Present</w:t>
      </w:r>
      <w:r w:rsidR="008D13C4" w:rsidRPr="00881CC7">
        <w:rPr>
          <w:kern w:val="0"/>
          <w14:ligatures w14:val="none"/>
        </w:rPr>
        <w:t xml:space="preserve">, </w:t>
      </w:r>
      <w:r w:rsidR="008D13C4" w:rsidRPr="00881CC7">
        <w:rPr>
          <w:b/>
          <w:bCs/>
          <w:kern w:val="0"/>
          <w14:ligatures w14:val="none"/>
        </w:rPr>
        <w:t>W</w:t>
      </w:r>
      <w:r w:rsidR="009B1DCB" w:rsidRPr="00881CC7">
        <w:rPr>
          <w:b/>
          <w:bCs/>
          <w:kern w:val="0"/>
          <w14:ligatures w14:val="none"/>
        </w:rPr>
        <w:t>e</w:t>
      </w:r>
      <w:r w:rsidR="008D13C4" w:rsidRPr="00881CC7">
        <w:rPr>
          <w:b/>
          <w:bCs/>
          <w:kern w:val="0"/>
          <w14:ligatures w14:val="none"/>
        </w:rPr>
        <w:t>ngelski</w:t>
      </w:r>
      <w:r w:rsidR="00DD5020" w:rsidRPr="00881CC7">
        <w:rPr>
          <w:b/>
          <w:bCs/>
          <w:kern w:val="0"/>
          <w14:ligatures w14:val="none"/>
        </w:rPr>
        <w:t xml:space="preserve"> </w:t>
      </w:r>
      <w:r w:rsidR="008D13C4" w:rsidRPr="00881CC7">
        <w:rPr>
          <w:kern w:val="0"/>
          <w14:ligatures w14:val="none"/>
        </w:rPr>
        <w:t>-</w:t>
      </w:r>
      <w:r w:rsidR="00DD5020" w:rsidRPr="00881CC7">
        <w:rPr>
          <w:kern w:val="0"/>
          <w14:ligatures w14:val="none"/>
        </w:rPr>
        <w:t xml:space="preserve"> </w:t>
      </w:r>
      <w:r w:rsidR="006446AA" w:rsidRPr="00881CC7">
        <w:rPr>
          <w:kern w:val="0"/>
          <w14:ligatures w14:val="none"/>
        </w:rPr>
        <w:t>Present</w:t>
      </w:r>
    </w:p>
    <w:p w14:paraId="3CFE9F50" w14:textId="374A175D" w:rsidR="00881CC7" w:rsidRPr="00881CC7" w:rsidRDefault="00037433" w:rsidP="00037433">
      <w:pPr>
        <w:numPr>
          <w:ilvl w:val="0"/>
          <w:numId w:val="9"/>
        </w:numPr>
        <w:spacing w:after="0" w:line="240" w:lineRule="auto"/>
        <w:ind w:left="360"/>
        <w:contextualSpacing/>
        <w:rPr>
          <w:b/>
          <w:bCs/>
        </w:rPr>
      </w:pPr>
      <w:r w:rsidRPr="00881CC7">
        <w:rPr>
          <w:b/>
          <w:bCs/>
        </w:rPr>
        <w:t xml:space="preserve">Review and Approve </w:t>
      </w:r>
      <w:proofErr w:type="gramStart"/>
      <w:r w:rsidRPr="00881CC7">
        <w:rPr>
          <w:b/>
          <w:bCs/>
        </w:rPr>
        <w:t xml:space="preserve">Agenda </w:t>
      </w:r>
      <w:r w:rsidR="008A18A7">
        <w:rPr>
          <w:b/>
          <w:bCs/>
        </w:rPr>
        <w:t>:</w:t>
      </w:r>
      <w:proofErr w:type="gramEnd"/>
      <w:r w:rsidR="00E27EF2" w:rsidRPr="00881CC7">
        <w:rPr>
          <w:b/>
          <w:bCs/>
        </w:rPr>
        <w:t xml:space="preserve"> </w:t>
      </w:r>
    </w:p>
    <w:p w14:paraId="7E1219CF" w14:textId="0073C26E" w:rsidR="00881CC7" w:rsidRDefault="00881CC7" w:rsidP="00881CC7">
      <w:pPr>
        <w:spacing w:after="0" w:line="240" w:lineRule="auto"/>
        <w:ind w:left="1080"/>
        <w:contextualSpacing/>
      </w:pPr>
      <w:r>
        <w:t>The following items were added to the agenda</w:t>
      </w:r>
    </w:p>
    <w:p w14:paraId="683D16BF" w14:textId="77777777" w:rsidR="00881CC7" w:rsidRDefault="00881CC7" w:rsidP="00881CC7">
      <w:pPr>
        <w:pStyle w:val="ListParagraph"/>
        <w:numPr>
          <w:ilvl w:val="0"/>
          <w:numId w:val="19"/>
        </w:numPr>
        <w:spacing w:after="0" w:line="240" w:lineRule="auto"/>
      </w:pPr>
      <w:r>
        <w:t>Chair’s Report:</w:t>
      </w:r>
    </w:p>
    <w:p w14:paraId="408E716A" w14:textId="6646930F" w:rsidR="00881CC7" w:rsidRDefault="00881CC7" w:rsidP="00881CC7">
      <w:pPr>
        <w:pStyle w:val="ListParagraph"/>
        <w:numPr>
          <w:ilvl w:val="1"/>
          <w:numId w:val="19"/>
        </w:numPr>
        <w:spacing w:after="0" w:line="240" w:lineRule="auto"/>
      </w:pPr>
      <w:r>
        <w:t>FDPA: Renewal of Special Projects Manager position.</w:t>
      </w:r>
    </w:p>
    <w:p w14:paraId="32D17152" w14:textId="70A383CB" w:rsidR="00881CC7" w:rsidRDefault="00881CC7" w:rsidP="00881CC7">
      <w:pPr>
        <w:pStyle w:val="ListParagraph"/>
        <w:numPr>
          <w:ilvl w:val="1"/>
          <w:numId w:val="19"/>
        </w:numPr>
        <w:spacing w:after="0" w:line="240" w:lineRule="auto"/>
      </w:pPr>
      <w:r>
        <w:t>FDPA: Selection of official newspaper</w:t>
      </w:r>
    </w:p>
    <w:p w14:paraId="515C512A" w14:textId="54489C04" w:rsidR="00881CC7" w:rsidRDefault="00881CC7" w:rsidP="00881CC7">
      <w:pPr>
        <w:pStyle w:val="ListParagraph"/>
        <w:numPr>
          <w:ilvl w:val="0"/>
          <w:numId w:val="19"/>
        </w:numPr>
        <w:spacing w:after="0" w:line="240" w:lineRule="auto"/>
      </w:pPr>
      <w:r>
        <w:t>New Business:</w:t>
      </w:r>
    </w:p>
    <w:p w14:paraId="1C8E5726" w14:textId="09355832" w:rsidR="00881CC7" w:rsidRDefault="00881CC7" w:rsidP="00881CC7">
      <w:pPr>
        <w:pStyle w:val="ListParagraph"/>
        <w:numPr>
          <w:ilvl w:val="1"/>
          <w:numId w:val="19"/>
        </w:numPr>
        <w:spacing w:after="0" w:line="240" w:lineRule="auto"/>
      </w:pPr>
      <w:r>
        <w:t>FDPA: Educational Event for Healthy Lakes Grant participants</w:t>
      </w:r>
    </w:p>
    <w:p w14:paraId="3B33B602" w14:textId="4A105124" w:rsidR="00881CC7" w:rsidRPr="00881CC7" w:rsidRDefault="00881CC7" w:rsidP="00881CC7">
      <w:pPr>
        <w:spacing w:after="0" w:line="240" w:lineRule="auto"/>
        <w:ind w:left="1080"/>
        <w:contextualSpacing/>
        <w:rPr>
          <w:b/>
          <w:bCs/>
        </w:rPr>
      </w:pPr>
      <w:r>
        <w:t>Dawson/Radtke</w:t>
      </w:r>
      <w:r w:rsidR="00197865" w:rsidRPr="00881CC7">
        <w:t>.</w:t>
      </w:r>
      <w:r w:rsidR="007E775F" w:rsidRPr="00881CC7">
        <w:t xml:space="preserve"> </w:t>
      </w:r>
      <w:r>
        <w:t xml:space="preserve">M/S/C </w:t>
      </w:r>
      <w:r w:rsidR="007E775F" w:rsidRPr="00881CC7">
        <w:t xml:space="preserve">Agenda as </w:t>
      </w:r>
      <w:r>
        <w:t>amended.</w:t>
      </w:r>
    </w:p>
    <w:p w14:paraId="210AE56C" w14:textId="7AD394CB" w:rsidR="00037433" w:rsidRDefault="00037433" w:rsidP="00037433">
      <w:pPr>
        <w:numPr>
          <w:ilvl w:val="0"/>
          <w:numId w:val="9"/>
        </w:numPr>
        <w:spacing w:after="0" w:line="256" w:lineRule="auto"/>
        <w:ind w:left="360"/>
        <w:contextualSpacing/>
        <w:rPr>
          <w:b/>
          <w:bCs/>
        </w:rPr>
      </w:pPr>
      <w:r w:rsidRPr="008B0ABF">
        <w:rPr>
          <w:b/>
          <w:bCs/>
        </w:rPr>
        <w:t xml:space="preserve">Review and Approve Minutes from </w:t>
      </w:r>
      <w:r>
        <w:rPr>
          <w:b/>
          <w:bCs/>
        </w:rPr>
        <w:t xml:space="preserve">Previous Meeting – </w:t>
      </w:r>
      <w:r w:rsidR="00DA00D8">
        <w:rPr>
          <w:b/>
          <w:bCs/>
        </w:rPr>
        <w:t>December</w:t>
      </w:r>
      <w:r>
        <w:rPr>
          <w:b/>
          <w:bCs/>
        </w:rPr>
        <w:t xml:space="preserve"> </w:t>
      </w:r>
      <w:r w:rsidR="00DA00D8">
        <w:rPr>
          <w:b/>
          <w:bCs/>
        </w:rPr>
        <w:t>04</w:t>
      </w:r>
      <w:r>
        <w:rPr>
          <w:b/>
          <w:bCs/>
        </w:rPr>
        <w:t xml:space="preserve">, </w:t>
      </w:r>
      <w:proofErr w:type="gramStart"/>
      <w:r>
        <w:rPr>
          <w:b/>
          <w:bCs/>
        </w:rPr>
        <w:t>2024</w:t>
      </w:r>
      <w:proofErr w:type="gramEnd"/>
      <w:r w:rsidR="00197865">
        <w:rPr>
          <w:b/>
          <w:bCs/>
        </w:rPr>
        <w:t xml:space="preserve"> </w:t>
      </w:r>
      <w:r w:rsidR="00197865" w:rsidRPr="00197865">
        <w:t>M</w:t>
      </w:r>
      <w:r w:rsidR="008376DD">
        <w:t>/</w:t>
      </w:r>
      <w:r w:rsidR="00197865" w:rsidRPr="00197865">
        <w:t>S</w:t>
      </w:r>
      <w:r w:rsidR="008376DD">
        <w:t>/C</w:t>
      </w:r>
      <w:r w:rsidR="00197865">
        <w:t xml:space="preserve"> </w:t>
      </w:r>
      <w:r w:rsidR="008376DD">
        <w:t>Lundt/</w:t>
      </w:r>
      <w:r w:rsidR="00197865">
        <w:t xml:space="preserve">Schirpke. Minutes approved as presented. </w:t>
      </w:r>
    </w:p>
    <w:p w14:paraId="3A102E03" w14:textId="77777777" w:rsidR="00037433" w:rsidRPr="006265A6" w:rsidRDefault="00037433" w:rsidP="00037433">
      <w:pPr>
        <w:numPr>
          <w:ilvl w:val="0"/>
          <w:numId w:val="9"/>
        </w:numPr>
        <w:spacing w:after="0" w:line="256" w:lineRule="auto"/>
        <w:ind w:left="360"/>
        <w:contextualSpacing/>
        <w:rPr>
          <w:b/>
          <w:bCs/>
          <w:i/>
          <w:iCs/>
        </w:rPr>
      </w:pPr>
      <w:r>
        <w:rPr>
          <w:b/>
          <w:bCs/>
        </w:rPr>
        <w:t>Cha</w:t>
      </w:r>
      <w:r w:rsidRPr="007B3AAF">
        <w:rPr>
          <w:b/>
          <w:bCs/>
        </w:rPr>
        <w:t xml:space="preserve">ir’s Report: </w:t>
      </w:r>
      <w:r>
        <w:rPr>
          <w:b/>
          <w:bCs/>
        </w:rPr>
        <w:t>Pahl</w:t>
      </w:r>
    </w:p>
    <w:p w14:paraId="1F610426" w14:textId="5C8DB3FF" w:rsidR="00881CC7" w:rsidRDefault="00881CC7" w:rsidP="00881CC7">
      <w:pPr>
        <w:pStyle w:val="ListParagraph"/>
        <w:numPr>
          <w:ilvl w:val="1"/>
          <w:numId w:val="9"/>
        </w:numPr>
        <w:spacing w:after="0" w:line="240" w:lineRule="auto"/>
        <w:ind w:left="1080"/>
      </w:pPr>
      <w:r>
        <w:t xml:space="preserve">FDPA: Renewal of Special Projects Manager position. </w:t>
      </w:r>
    </w:p>
    <w:p w14:paraId="68FE17C3" w14:textId="45129E83" w:rsidR="00881CC7" w:rsidRDefault="00881CC7" w:rsidP="00881CC7">
      <w:pPr>
        <w:spacing w:after="0" w:line="240" w:lineRule="auto"/>
        <w:ind w:left="720"/>
      </w:pPr>
      <w:r>
        <w:t xml:space="preserve">Pahl commended the activities and achievements of the SPM to further the </w:t>
      </w:r>
      <w:proofErr w:type="gramStart"/>
      <w:r>
        <w:t>District’s</w:t>
      </w:r>
      <w:proofErr w:type="gramEnd"/>
      <w:r>
        <w:t xml:space="preserve"> objectives in 2024. </w:t>
      </w:r>
    </w:p>
    <w:p w14:paraId="21FA86F5" w14:textId="51BE070A" w:rsidR="00881CC7" w:rsidRDefault="00881CC7" w:rsidP="00881CC7">
      <w:pPr>
        <w:pStyle w:val="ListParagraph"/>
        <w:numPr>
          <w:ilvl w:val="0"/>
          <w:numId w:val="20"/>
        </w:numPr>
        <w:spacing w:after="0" w:line="240" w:lineRule="auto"/>
      </w:pPr>
      <w:r>
        <w:t xml:space="preserve">M/S/C Walker/Schirpke </w:t>
      </w:r>
      <w:r w:rsidR="00DA00D8">
        <w:t xml:space="preserve">Motion </w:t>
      </w:r>
      <w:r>
        <w:t>to renew the position for 12 months</w:t>
      </w:r>
      <w:r w:rsidR="00DA00D8">
        <w:t>, with Dawson as the SPM. Voice vote, unanimous.</w:t>
      </w:r>
    </w:p>
    <w:p w14:paraId="1C4F0AE0" w14:textId="7384D264" w:rsidR="00881CC7" w:rsidRDefault="00DA00D8" w:rsidP="00DA00D8">
      <w:pPr>
        <w:pStyle w:val="ListParagraph"/>
        <w:numPr>
          <w:ilvl w:val="0"/>
          <w:numId w:val="20"/>
        </w:numPr>
        <w:spacing w:after="0" w:line="240" w:lineRule="auto"/>
      </w:pPr>
      <w:r>
        <w:t xml:space="preserve">Pay rate and hours </w:t>
      </w:r>
      <w:proofErr w:type="gramStart"/>
      <w:r>
        <w:t>to remain</w:t>
      </w:r>
      <w:proofErr w:type="gramEnd"/>
      <w:r>
        <w:t xml:space="preserve"> the same as for 2024.</w:t>
      </w:r>
    </w:p>
    <w:p w14:paraId="6BF8296C" w14:textId="2C7E2867" w:rsidR="00DA00D8" w:rsidRDefault="00DA00D8" w:rsidP="00BA116B">
      <w:pPr>
        <w:pStyle w:val="ListParagraph"/>
        <w:numPr>
          <w:ilvl w:val="1"/>
          <w:numId w:val="9"/>
        </w:numPr>
        <w:spacing w:after="0" w:line="240" w:lineRule="auto"/>
        <w:ind w:left="1080"/>
      </w:pPr>
      <w:r>
        <w:t>FDPA: Selection of official newspaper.</w:t>
      </w:r>
      <w:r w:rsidR="00BA116B">
        <w:t xml:space="preserve"> </w:t>
      </w:r>
      <w:r>
        <w:t>The Clintonville Chronicle is no longer in business. A new paper needs to be confirmed.</w:t>
      </w:r>
    </w:p>
    <w:p w14:paraId="4EEB6EAC" w14:textId="6D3914B6" w:rsidR="00DA00D8" w:rsidRDefault="00DA00D8" w:rsidP="00DA00D8">
      <w:pPr>
        <w:pStyle w:val="ListParagraph"/>
        <w:numPr>
          <w:ilvl w:val="0"/>
          <w:numId w:val="22"/>
        </w:numPr>
        <w:spacing w:after="0" w:line="240" w:lineRule="auto"/>
      </w:pPr>
      <w:r>
        <w:t>M/S/C Lundt/Walker moved that The Tribune Gazette be the official publisher for official communications.</w:t>
      </w:r>
    </w:p>
    <w:p w14:paraId="19C1F166" w14:textId="0DC950B1" w:rsidR="00037433" w:rsidRPr="00AF2437" w:rsidRDefault="00037433" w:rsidP="00037433">
      <w:pPr>
        <w:numPr>
          <w:ilvl w:val="0"/>
          <w:numId w:val="9"/>
        </w:numPr>
        <w:spacing w:after="0" w:line="256" w:lineRule="auto"/>
        <w:ind w:left="360"/>
        <w:contextualSpacing/>
        <w:rPr>
          <w:b/>
          <w:bCs/>
        </w:rPr>
      </w:pPr>
      <w:r w:rsidRPr="008B0ABF">
        <w:rPr>
          <w:b/>
          <w:bCs/>
        </w:rPr>
        <w:t>Treasurer’s Report</w:t>
      </w:r>
      <w:r>
        <w:rPr>
          <w:b/>
          <w:bCs/>
        </w:rPr>
        <w:t>: Wengelski</w:t>
      </w:r>
      <w:r w:rsidR="00460DE9">
        <w:rPr>
          <w:b/>
          <w:bCs/>
        </w:rPr>
        <w:t xml:space="preserve"> </w:t>
      </w:r>
      <w:r w:rsidR="000B7466">
        <w:rPr>
          <w:b/>
          <w:bCs/>
        </w:rPr>
        <w:t xml:space="preserve">- </w:t>
      </w:r>
      <w:r w:rsidR="00460DE9" w:rsidRPr="00460DE9">
        <w:t>Dawson reported</w:t>
      </w:r>
      <w:r w:rsidR="009E3ABB">
        <w:t>.</w:t>
      </w:r>
      <w:r w:rsidR="00460DE9">
        <w:t xml:space="preserve"> </w:t>
      </w:r>
      <w:r w:rsidR="00BA116B">
        <w:t>W</w:t>
      </w:r>
      <w:r w:rsidR="00460DE9">
        <w:t xml:space="preserve">orking to transition Wengelski </w:t>
      </w:r>
      <w:proofErr w:type="gramStart"/>
      <w:r w:rsidR="00460DE9">
        <w:t xml:space="preserve">to </w:t>
      </w:r>
      <w:r w:rsidR="00AE381B">
        <w:t>treasurer</w:t>
      </w:r>
      <w:proofErr w:type="gramEnd"/>
      <w:r w:rsidR="00AE381B">
        <w:t xml:space="preserve"> role. </w:t>
      </w:r>
    </w:p>
    <w:tbl>
      <w:tblPr>
        <w:tblW w:w="6525" w:type="dxa"/>
        <w:tblInd w:w="1295" w:type="dxa"/>
        <w:tblCellMar>
          <w:left w:w="0" w:type="dxa"/>
          <w:right w:w="0" w:type="dxa"/>
        </w:tblCellMar>
        <w:tblLook w:val="0420" w:firstRow="1" w:lastRow="0" w:firstColumn="0" w:lastColumn="0" w:noHBand="0" w:noVBand="1"/>
      </w:tblPr>
      <w:tblGrid>
        <w:gridCol w:w="3015"/>
        <w:gridCol w:w="3510"/>
      </w:tblGrid>
      <w:tr w:rsidR="00A20B35" w:rsidRPr="00A20B35" w14:paraId="44AA487A" w14:textId="77777777" w:rsidTr="00A20B35">
        <w:trPr>
          <w:trHeight w:val="20"/>
        </w:trPr>
        <w:tc>
          <w:tcPr>
            <w:tcW w:w="3015" w:type="dxa"/>
            <w:tcBorders>
              <w:top w:val="single" w:sz="8" w:space="0" w:color="629DD1"/>
              <w:left w:val="single" w:sz="8" w:space="0" w:color="629DD1"/>
              <w:bottom w:val="single" w:sz="18" w:space="0" w:color="629DD1"/>
              <w:right w:val="single" w:sz="8" w:space="0" w:color="629DD1"/>
            </w:tcBorders>
            <w:shd w:val="clear" w:color="auto" w:fill="auto"/>
            <w:tcMar>
              <w:top w:w="15" w:type="dxa"/>
              <w:left w:w="135" w:type="dxa"/>
              <w:bottom w:w="0" w:type="dxa"/>
              <w:right w:w="15" w:type="dxa"/>
            </w:tcMar>
          </w:tcPr>
          <w:p w14:paraId="571A8B37" w14:textId="644DA42B" w:rsidR="00A20B35" w:rsidRPr="00A20B35" w:rsidRDefault="00A20B35" w:rsidP="00A20B35">
            <w:pPr>
              <w:spacing w:after="0" w:line="240" w:lineRule="auto"/>
              <w:textAlignment w:val="center"/>
              <w:rPr>
                <w:rFonts w:ascii="Arial" w:eastAsia="Times New Roman" w:hAnsi="Arial" w:cs="Arial"/>
                <w:b/>
                <w:bCs/>
                <w:kern w:val="0"/>
                <w14:ligatures w14:val="none"/>
              </w:rPr>
            </w:pPr>
            <w:r w:rsidRPr="00A20B35">
              <w:rPr>
                <w:rFonts w:ascii="Arial" w:hAnsi="Arial" w:cs="Arial"/>
                <w:b/>
                <w:bCs/>
                <w:color w:val="000000" w:themeColor="text1"/>
                <w:kern w:val="24"/>
              </w:rPr>
              <w:t>Account Balance</w:t>
            </w:r>
          </w:p>
        </w:tc>
        <w:tc>
          <w:tcPr>
            <w:tcW w:w="3510" w:type="dxa"/>
            <w:tcBorders>
              <w:top w:val="single" w:sz="8" w:space="0" w:color="629DD1"/>
              <w:left w:val="single" w:sz="8" w:space="0" w:color="629DD1"/>
              <w:bottom w:val="single" w:sz="18" w:space="0" w:color="629DD1"/>
              <w:right w:val="single" w:sz="8" w:space="0" w:color="629DD1"/>
            </w:tcBorders>
            <w:shd w:val="clear" w:color="auto" w:fill="auto"/>
            <w:tcMar>
              <w:top w:w="15" w:type="dxa"/>
              <w:left w:w="135" w:type="dxa"/>
              <w:bottom w:w="0" w:type="dxa"/>
              <w:right w:w="15" w:type="dxa"/>
            </w:tcMar>
          </w:tcPr>
          <w:p w14:paraId="305B9685" w14:textId="119FDFD7" w:rsidR="00A20B35" w:rsidRPr="00A20B35" w:rsidRDefault="00A20B35" w:rsidP="00A20B35">
            <w:pPr>
              <w:spacing w:after="0" w:line="240" w:lineRule="auto"/>
              <w:textAlignment w:val="center"/>
              <w:rPr>
                <w:rFonts w:ascii="Arial" w:eastAsia="Times New Roman" w:hAnsi="Arial" w:cs="Arial"/>
                <w:b/>
                <w:bCs/>
                <w:kern w:val="0"/>
                <w14:ligatures w14:val="none"/>
              </w:rPr>
            </w:pPr>
            <w:r w:rsidRPr="00A20B35">
              <w:rPr>
                <w:rFonts w:ascii="Arial" w:hAnsi="Arial" w:cs="Arial"/>
                <w:b/>
                <w:bCs/>
                <w:color w:val="000000" w:themeColor="text1"/>
                <w:kern w:val="24"/>
              </w:rPr>
              <w:t xml:space="preserve">    </w:t>
            </w:r>
            <w:r w:rsidRPr="00A20B35">
              <w:rPr>
                <w:rFonts w:ascii="Arial" w:eastAsiaTheme="minorEastAsia" w:hAnsi="Arial" w:cs="Arial"/>
                <w:b/>
                <w:bCs/>
                <w:color w:val="000000" w:themeColor="text1"/>
                <w:kern w:val="24"/>
              </w:rPr>
              <w:t xml:space="preserve"> $ 377,522.39</w:t>
            </w:r>
          </w:p>
        </w:tc>
      </w:tr>
      <w:tr w:rsidR="00A20B35" w:rsidRPr="00A20B35" w14:paraId="4D8590AB" w14:textId="77777777" w:rsidTr="00A20B35">
        <w:trPr>
          <w:trHeight w:val="20"/>
        </w:trPr>
        <w:tc>
          <w:tcPr>
            <w:tcW w:w="3015" w:type="dxa"/>
            <w:tcBorders>
              <w:top w:val="single" w:sz="18" w:space="0" w:color="629DD1"/>
              <w:left w:val="single" w:sz="8" w:space="0" w:color="629DD1"/>
              <w:bottom w:val="single" w:sz="8" w:space="0" w:color="629DD1"/>
              <w:right w:val="single" w:sz="8" w:space="0" w:color="629DD1"/>
            </w:tcBorders>
            <w:shd w:val="clear" w:color="auto" w:fill="EAF0F7"/>
            <w:tcMar>
              <w:top w:w="15" w:type="dxa"/>
              <w:left w:w="135" w:type="dxa"/>
              <w:bottom w:w="0" w:type="dxa"/>
              <w:right w:w="15" w:type="dxa"/>
            </w:tcMar>
          </w:tcPr>
          <w:p w14:paraId="53AB5A31" w14:textId="3D5AE2E5" w:rsidR="00A20B35" w:rsidRPr="00A20B35" w:rsidRDefault="00A20B35" w:rsidP="00A20B35">
            <w:pPr>
              <w:spacing w:after="0" w:line="240" w:lineRule="auto"/>
              <w:textAlignment w:val="center"/>
              <w:rPr>
                <w:rFonts w:ascii="Arial" w:eastAsia="Times New Roman" w:hAnsi="Arial" w:cs="Arial"/>
                <w:kern w:val="0"/>
                <w14:ligatures w14:val="none"/>
              </w:rPr>
            </w:pPr>
            <w:r w:rsidRPr="00A20B35">
              <w:rPr>
                <w:rFonts w:ascii="Arial" w:hAnsi="Arial" w:cs="Arial"/>
                <w:color w:val="000000" w:themeColor="text1"/>
                <w:kern w:val="24"/>
              </w:rPr>
              <w:t xml:space="preserve"> December income</w:t>
            </w:r>
          </w:p>
        </w:tc>
        <w:tc>
          <w:tcPr>
            <w:tcW w:w="3510" w:type="dxa"/>
            <w:tcBorders>
              <w:top w:val="single" w:sz="18" w:space="0" w:color="629DD1"/>
              <w:left w:val="single" w:sz="8" w:space="0" w:color="629DD1"/>
              <w:bottom w:val="single" w:sz="8" w:space="0" w:color="629DD1"/>
              <w:right w:val="single" w:sz="8" w:space="0" w:color="629DD1"/>
            </w:tcBorders>
            <w:shd w:val="clear" w:color="auto" w:fill="EAF0F7"/>
            <w:tcMar>
              <w:top w:w="15" w:type="dxa"/>
              <w:left w:w="135" w:type="dxa"/>
              <w:bottom w:w="0" w:type="dxa"/>
              <w:right w:w="15" w:type="dxa"/>
            </w:tcMar>
          </w:tcPr>
          <w:p w14:paraId="6FAFFCE3" w14:textId="0E962722" w:rsidR="00A20B35" w:rsidRPr="00A20B35" w:rsidRDefault="00A20B35" w:rsidP="00A20B35">
            <w:pPr>
              <w:spacing w:after="0" w:line="240" w:lineRule="auto"/>
              <w:textAlignment w:val="center"/>
              <w:rPr>
                <w:rFonts w:ascii="Arial" w:eastAsia="Times New Roman" w:hAnsi="Arial" w:cs="Arial"/>
                <w:kern w:val="0"/>
                <w14:ligatures w14:val="none"/>
              </w:rPr>
            </w:pPr>
            <w:r>
              <w:rPr>
                <w:rFonts w:ascii="Arial" w:hAnsi="Arial" w:cs="Arial"/>
                <w:color w:val="000000" w:themeColor="text1"/>
                <w:kern w:val="24"/>
              </w:rPr>
              <w:t xml:space="preserve">     </w:t>
            </w:r>
            <w:r w:rsidRPr="00A20B35">
              <w:rPr>
                <w:rFonts w:ascii="Arial" w:hAnsi="Arial" w:cs="Arial"/>
                <w:color w:val="000000" w:themeColor="text1"/>
                <w:kern w:val="24"/>
              </w:rPr>
              <w:t>$      5093.86</w:t>
            </w:r>
            <w:proofErr w:type="gramStart"/>
            <w:r w:rsidRPr="00A20B35">
              <w:rPr>
                <w:rFonts w:ascii="Arial" w:hAnsi="Arial" w:cs="Arial"/>
                <w:color w:val="000000" w:themeColor="text1"/>
                <w:kern w:val="24"/>
              </w:rPr>
              <w:t xml:space="preserve">   (</w:t>
            </w:r>
            <w:proofErr w:type="gramEnd"/>
            <w:r w:rsidRPr="00A20B35">
              <w:rPr>
                <w:rFonts w:ascii="Arial" w:hAnsi="Arial" w:cs="Arial"/>
                <w:color w:val="000000" w:themeColor="text1"/>
                <w:kern w:val="24"/>
              </w:rPr>
              <w:t xml:space="preserve">Kayak </w:t>
            </w:r>
            <w:proofErr w:type="spellStart"/>
            <w:r w:rsidRPr="00A20B35">
              <w:rPr>
                <w:rFonts w:ascii="Arial" w:hAnsi="Arial" w:cs="Arial"/>
                <w:color w:val="000000" w:themeColor="text1"/>
                <w:kern w:val="24"/>
              </w:rPr>
              <w:t>Cont</w:t>
            </w:r>
            <w:proofErr w:type="spellEnd"/>
            <w:r w:rsidRPr="00A20B35">
              <w:rPr>
                <w:rFonts w:ascii="Arial" w:hAnsi="Arial" w:cs="Arial"/>
                <w:color w:val="000000" w:themeColor="text1"/>
                <w:kern w:val="24"/>
              </w:rPr>
              <w:t>)</w:t>
            </w:r>
          </w:p>
        </w:tc>
      </w:tr>
      <w:tr w:rsidR="00A20B35" w:rsidRPr="00A20B35" w14:paraId="620610D4" w14:textId="77777777" w:rsidTr="00A20B35">
        <w:trPr>
          <w:trHeight w:val="20"/>
        </w:trPr>
        <w:tc>
          <w:tcPr>
            <w:tcW w:w="3015" w:type="dxa"/>
            <w:tcBorders>
              <w:top w:val="single" w:sz="8" w:space="0" w:color="629DD1"/>
              <w:left w:val="single" w:sz="8" w:space="0" w:color="629DD1"/>
              <w:bottom w:val="single" w:sz="8" w:space="0" w:color="629DD1"/>
              <w:right w:val="single" w:sz="8" w:space="0" w:color="629DD1"/>
            </w:tcBorders>
            <w:shd w:val="clear" w:color="auto" w:fill="auto"/>
            <w:tcMar>
              <w:top w:w="15" w:type="dxa"/>
              <w:left w:w="135" w:type="dxa"/>
              <w:bottom w:w="0" w:type="dxa"/>
              <w:right w:w="15" w:type="dxa"/>
            </w:tcMar>
          </w:tcPr>
          <w:p w14:paraId="180BC1DF" w14:textId="5BA059EB" w:rsidR="00A20B35" w:rsidRPr="00A20B35" w:rsidRDefault="00A20B35" w:rsidP="00A20B35">
            <w:pPr>
              <w:spacing w:after="0" w:line="240" w:lineRule="auto"/>
              <w:textAlignment w:val="center"/>
              <w:rPr>
                <w:rFonts w:ascii="Arial" w:eastAsia="Times New Roman" w:hAnsi="Arial" w:cs="Arial"/>
                <w:kern w:val="0"/>
                <w14:ligatures w14:val="none"/>
              </w:rPr>
            </w:pPr>
            <w:r w:rsidRPr="00A20B35">
              <w:rPr>
                <w:rFonts w:ascii="Arial" w:hAnsi="Arial" w:cs="Arial"/>
                <w:color w:val="000000" w:themeColor="text1"/>
                <w:kern w:val="24"/>
              </w:rPr>
              <w:t xml:space="preserve"> December expenses</w:t>
            </w:r>
          </w:p>
        </w:tc>
        <w:tc>
          <w:tcPr>
            <w:tcW w:w="3510" w:type="dxa"/>
            <w:tcBorders>
              <w:top w:val="single" w:sz="8" w:space="0" w:color="629DD1"/>
              <w:left w:val="single" w:sz="8" w:space="0" w:color="629DD1"/>
              <w:bottom w:val="single" w:sz="8" w:space="0" w:color="629DD1"/>
              <w:right w:val="single" w:sz="8" w:space="0" w:color="629DD1"/>
            </w:tcBorders>
            <w:shd w:val="clear" w:color="auto" w:fill="auto"/>
            <w:tcMar>
              <w:top w:w="15" w:type="dxa"/>
              <w:left w:w="135" w:type="dxa"/>
              <w:bottom w:w="0" w:type="dxa"/>
              <w:right w:w="15" w:type="dxa"/>
            </w:tcMar>
          </w:tcPr>
          <w:p w14:paraId="16194202" w14:textId="11F0C594" w:rsidR="00A20B35" w:rsidRPr="00A20B35" w:rsidRDefault="00A20B35" w:rsidP="00A20B35">
            <w:pPr>
              <w:spacing w:after="0" w:line="240" w:lineRule="auto"/>
              <w:textAlignment w:val="center"/>
              <w:rPr>
                <w:rFonts w:ascii="Arial" w:eastAsia="Times New Roman" w:hAnsi="Arial" w:cs="Arial"/>
                <w:kern w:val="0"/>
                <w14:ligatures w14:val="none"/>
              </w:rPr>
            </w:pPr>
            <w:r w:rsidRPr="00A20B35">
              <w:rPr>
                <w:rFonts w:ascii="Arial" w:hAnsi="Arial" w:cs="Arial"/>
                <w:color w:val="000000" w:themeColor="text1"/>
                <w:kern w:val="24"/>
              </w:rPr>
              <w:t xml:space="preserve">     $      2482.01</w:t>
            </w:r>
          </w:p>
        </w:tc>
      </w:tr>
      <w:tr w:rsidR="00A20B35" w:rsidRPr="00A20B35" w14:paraId="78A65BD9" w14:textId="77777777" w:rsidTr="00A20B35">
        <w:trPr>
          <w:trHeight w:val="20"/>
        </w:trPr>
        <w:tc>
          <w:tcPr>
            <w:tcW w:w="3015" w:type="dxa"/>
            <w:tcBorders>
              <w:top w:val="single" w:sz="8" w:space="0" w:color="629DD1"/>
              <w:left w:val="single" w:sz="8" w:space="0" w:color="629DD1"/>
              <w:bottom w:val="single" w:sz="8" w:space="0" w:color="629DD1"/>
              <w:right w:val="single" w:sz="8" w:space="0" w:color="629DD1"/>
            </w:tcBorders>
            <w:shd w:val="clear" w:color="auto" w:fill="EAF0F7"/>
            <w:tcMar>
              <w:top w:w="15" w:type="dxa"/>
              <w:left w:w="135" w:type="dxa"/>
              <w:bottom w:w="0" w:type="dxa"/>
              <w:right w:w="15" w:type="dxa"/>
            </w:tcMar>
          </w:tcPr>
          <w:p w14:paraId="1DC08782" w14:textId="58ABCBC7" w:rsidR="00A20B35" w:rsidRPr="00A20B35" w:rsidRDefault="00A20B35" w:rsidP="00A20B35">
            <w:pPr>
              <w:spacing w:after="0" w:line="240" w:lineRule="auto"/>
              <w:textAlignment w:val="center"/>
              <w:rPr>
                <w:rFonts w:ascii="Arial" w:eastAsia="Times New Roman" w:hAnsi="Arial" w:cs="Arial"/>
                <w:kern w:val="0"/>
                <w14:ligatures w14:val="none"/>
              </w:rPr>
            </w:pPr>
            <w:r w:rsidRPr="00A20B35">
              <w:rPr>
                <w:rFonts w:ascii="Arial" w:hAnsi="Arial" w:cs="Arial"/>
                <w:color w:val="000000" w:themeColor="text1"/>
                <w:kern w:val="24"/>
              </w:rPr>
              <w:t xml:space="preserve"> January income to date</w:t>
            </w:r>
          </w:p>
        </w:tc>
        <w:tc>
          <w:tcPr>
            <w:tcW w:w="3510" w:type="dxa"/>
            <w:tcBorders>
              <w:top w:val="single" w:sz="8" w:space="0" w:color="629DD1"/>
              <w:left w:val="single" w:sz="8" w:space="0" w:color="629DD1"/>
              <w:bottom w:val="single" w:sz="8" w:space="0" w:color="629DD1"/>
              <w:right w:val="single" w:sz="8" w:space="0" w:color="629DD1"/>
            </w:tcBorders>
            <w:shd w:val="clear" w:color="auto" w:fill="EAF0F7"/>
            <w:tcMar>
              <w:top w:w="15" w:type="dxa"/>
              <w:left w:w="135" w:type="dxa"/>
              <w:bottom w:w="0" w:type="dxa"/>
              <w:right w:w="15" w:type="dxa"/>
            </w:tcMar>
          </w:tcPr>
          <w:p w14:paraId="7E1B4EAE" w14:textId="3EED19F8" w:rsidR="00A20B35" w:rsidRPr="00A20B35" w:rsidRDefault="00A20B35" w:rsidP="00A20B35">
            <w:pPr>
              <w:spacing w:after="0" w:line="240" w:lineRule="auto"/>
              <w:textAlignment w:val="center"/>
              <w:rPr>
                <w:rFonts w:ascii="Arial" w:eastAsia="Times New Roman" w:hAnsi="Arial" w:cs="Arial"/>
                <w:kern w:val="0"/>
                <w14:ligatures w14:val="none"/>
              </w:rPr>
            </w:pPr>
            <w:r w:rsidRPr="00A20B35">
              <w:rPr>
                <w:rFonts w:ascii="Arial" w:hAnsi="Arial" w:cs="Arial"/>
                <w:color w:val="000000" w:themeColor="text1"/>
                <w:kern w:val="24"/>
              </w:rPr>
              <w:t xml:space="preserve">     </w:t>
            </w:r>
            <w:proofErr w:type="gramStart"/>
            <w:r w:rsidRPr="00A20B35">
              <w:rPr>
                <w:rFonts w:ascii="Arial" w:hAnsi="Arial" w:cs="Arial"/>
                <w:color w:val="000000" w:themeColor="text1"/>
                <w:kern w:val="24"/>
              </w:rPr>
              <w:t>$  15,505.40</w:t>
            </w:r>
            <w:proofErr w:type="gramEnd"/>
            <w:r w:rsidRPr="00A20B35">
              <w:rPr>
                <w:rFonts w:ascii="Arial" w:hAnsi="Arial" w:cs="Arial"/>
                <w:color w:val="000000" w:themeColor="text1"/>
                <w:kern w:val="24"/>
              </w:rPr>
              <w:t xml:space="preserve">    (Tax</w:t>
            </w:r>
            <w:r>
              <w:rPr>
                <w:rFonts w:ascii="Arial" w:hAnsi="Arial" w:cs="Arial"/>
                <w:color w:val="000000" w:themeColor="text1"/>
                <w:kern w:val="24"/>
              </w:rPr>
              <w:t xml:space="preserve"> Levy</w:t>
            </w:r>
            <w:r w:rsidRPr="00A20B35">
              <w:rPr>
                <w:rFonts w:ascii="Arial" w:hAnsi="Arial" w:cs="Arial"/>
                <w:color w:val="000000" w:themeColor="text1"/>
                <w:kern w:val="24"/>
              </w:rPr>
              <w:t>)</w:t>
            </w:r>
          </w:p>
        </w:tc>
      </w:tr>
      <w:tr w:rsidR="00A20B35" w:rsidRPr="00A20B35" w14:paraId="15C119A0" w14:textId="77777777" w:rsidTr="00A20B35">
        <w:trPr>
          <w:trHeight w:val="20"/>
        </w:trPr>
        <w:tc>
          <w:tcPr>
            <w:tcW w:w="3015" w:type="dxa"/>
            <w:tcBorders>
              <w:top w:val="single" w:sz="8" w:space="0" w:color="629DD1"/>
              <w:left w:val="single" w:sz="8" w:space="0" w:color="629DD1"/>
              <w:bottom w:val="single" w:sz="8" w:space="0" w:color="629DD1"/>
              <w:right w:val="single" w:sz="8" w:space="0" w:color="629DD1"/>
            </w:tcBorders>
            <w:shd w:val="clear" w:color="auto" w:fill="auto"/>
            <w:tcMar>
              <w:top w:w="15" w:type="dxa"/>
              <w:left w:w="135" w:type="dxa"/>
              <w:bottom w:w="0" w:type="dxa"/>
              <w:right w:w="15" w:type="dxa"/>
            </w:tcMar>
          </w:tcPr>
          <w:p w14:paraId="211E90BD" w14:textId="3A514CB4" w:rsidR="00A20B35" w:rsidRPr="00A20B35" w:rsidRDefault="00A20B35" w:rsidP="00A20B35">
            <w:pPr>
              <w:spacing w:after="0" w:line="240" w:lineRule="auto"/>
              <w:textAlignment w:val="center"/>
              <w:rPr>
                <w:rFonts w:ascii="Arial" w:eastAsia="Times New Roman" w:hAnsi="Arial" w:cs="Arial"/>
                <w:kern w:val="0"/>
                <w14:ligatures w14:val="none"/>
              </w:rPr>
            </w:pPr>
            <w:r w:rsidRPr="00A20B35">
              <w:rPr>
                <w:rFonts w:ascii="Arial" w:hAnsi="Arial" w:cs="Arial"/>
                <w:color w:val="000000" w:themeColor="text1"/>
                <w:kern w:val="24"/>
              </w:rPr>
              <w:t xml:space="preserve"> January bills to date</w:t>
            </w:r>
          </w:p>
        </w:tc>
        <w:tc>
          <w:tcPr>
            <w:tcW w:w="3510" w:type="dxa"/>
            <w:tcBorders>
              <w:top w:val="single" w:sz="8" w:space="0" w:color="629DD1"/>
              <w:left w:val="single" w:sz="8" w:space="0" w:color="629DD1"/>
              <w:bottom w:val="single" w:sz="8" w:space="0" w:color="629DD1"/>
              <w:right w:val="single" w:sz="8" w:space="0" w:color="629DD1"/>
            </w:tcBorders>
            <w:shd w:val="clear" w:color="auto" w:fill="auto"/>
            <w:tcMar>
              <w:top w:w="15" w:type="dxa"/>
              <w:left w:w="135" w:type="dxa"/>
              <w:bottom w:w="0" w:type="dxa"/>
              <w:right w:w="15" w:type="dxa"/>
            </w:tcMar>
          </w:tcPr>
          <w:p w14:paraId="2CA374B5" w14:textId="27974350" w:rsidR="00A20B35" w:rsidRPr="00A20B35" w:rsidRDefault="00A20B35" w:rsidP="00A20B35">
            <w:pPr>
              <w:spacing w:after="0" w:line="240" w:lineRule="auto"/>
              <w:textAlignment w:val="center"/>
              <w:rPr>
                <w:rFonts w:ascii="Arial" w:eastAsia="Times New Roman" w:hAnsi="Arial" w:cs="Arial"/>
                <w:kern w:val="0"/>
                <w14:ligatures w14:val="none"/>
              </w:rPr>
            </w:pPr>
            <w:r w:rsidRPr="00A20B35">
              <w:rPr>
                <w:rFonts w:ascii="Arial" w:hAnsi="Arial" w:cs="Arial"/>
                <w:color w:val="000000" w:themeColor="text1"/>
                <w:kern w:val="24"/>
              </w:rPr>
              <w:t xml:space="preserve">     $      4978.49 </w:t>
            </w:r>
            <w:proofErr w:type="gramStart"/>
            <w:r w:rsidRPr="00A20B35">
              <w:rPr>
                <w:rFonts w:ascii="Arial" w:hAnsi="Arial" w:cs="Arial"/>
                <w:color w:val="000000" w:themeColor="text1"/>
                <w:kern w:val="24"/>
              </w:rPr>
              <w:t xml:space="preserve">   (</w:t>
            </w:r>
            <w:proofErr w:type="gramEnd"/>
            <w:r w:rsidRPr="00A20B35">
              <w:rPr>
                <w:rFonts w:ascii="Arial" w:hAnsi="Arial" w:cs="Arial"/>
                <w:color w:val="000000" w:themeColor="text1"/>
                <w:kern w:val="24"/>
              </w:rPr>
              <w:t>Audit)</w:t>
            </w:r>
          </w:p>
        </w:tc>
      </w:tr>
    </w:tbl>
    <w:p w14:paraId="5263E731" w14:textId="0FAE73D1" w:rsidR="00A20B35" w:rsidRPr="00A20B35" w:rsidRDefault="00A20B35" w:rsidP="00A20B35">
      <w:pPr>
        <w:pStyle w:val="ListParagraph"/>
        <w:numPr>
          <w:ilvl w:val="0"/>
          <w:numId w:val="24"/>
        </w:numPr>
        <w:spacing w:after="0" w:line="256" w:lineRule="auto"/>
      </w:pPr>
      <w:r>
        <w:t xml:space="preserve">Results from </w:t>
      </w:r>
      <w:r w:rsidRPr="00A20B35">
        <w:t>A</w:t>
      </w:r>
      <w:r>
        <w:t>UP review</w:t>
      </w:r>
      <w:r w:rsidRPr="00A20B35">
        <w:t xml:space="preserve"> of 2023 Financials </w:t>
      </w:r>
      <w:r>
        <w:t>were presented.</w:t>
      </w:r>
    </w:p>
    <w:p w14:paraId="5DA91683" w14:textId="3B45927E" w:rsidR="00A20B35" w:rsidRPr="00A20B35" w:rsidRDefault="00A20B35" w:rsidP="00A20B35">
      <w:pPr>
        <w:pStyle w:val="ListParagraph"/>
        <w:numPr>
          <w:ilvl w:val="0"/>
          <w:numId w:val="24"/>
        </w:numPr>
        <w:spacing w:after="0" w:line="256" w:lineRule="auto"/>
      </w:pPr>
      <w:r w:rsidRPr="00A20B35">
        <w:t xml:space="preserve">Grant Reimbursement </w:t>
      </w:r>
      <w:r w:rsidR="008376DD">
        <w:t>Request has been s</w:t>
      </w:r>
      <w:r w:rsidRPr="00A20B35">
        <w:t>ubmitted ($4942,25)</w:t>
      </w:r>
    </w:p>
    <w:p w14:paraId="4620EDE1" w14:textId="77777777" w:rsidR="00A20B35" w:rsidRDefault="00A20B35" w:rsidP="00A20B35">
      <w:pPr>
        <w:pStyle w:val="ListParagraph"/>
        <w:numPr>
          <w:ilvl w:val="0"/>
          <w:numId w:val="24"/>
        </w:numPr>
        <w:spacing w:after="0" w:line="256" w:lineRule="auto"/>
      </w:pPr>
      <w:proofErr w:type="gramStart"/>
      <w:r>
        <w:t>Finance</w:t>
      </w:r>
      <w:proofErr w:type="gramEnd"/>
      <w:r>
        <w:t xml:space="preserve"> Committee presented 3 options for increased interest income on MM accounts. </w:t>
      </w:r>
    </w:p>
    <w:p w14:paraId="5BA6D3E7" w14:textId="34199C3F" w:rsidR="00412B61" w:rsidRDefault="00A20B35" w:rsidP="00A20B35">
      <w:pPr>
        <w:pStyle w:val="ListParagraph"/>
        <w:numPr>
          <w:ilvl w:val="1"/>
          <w:numId w:val="24"/>
        </w:numPr>
        <w:spacing w:after="0" w:line="256" w:lineRule="auto"/>
      </w:pPr>
      <w:r>
        <w:lastRenderedPageBreak/>
        <w:t xml:space="preserve">M/S Dawson/Wengelski to consolidate the 3 existing </w:t>
      </w:r>
      <w:r w:rsidRPr="00A20B35">
        <w:t>MM Account</w:t>
      </w:r>
      <w:r>
        <w:t>s, maintain a record of the funds in each account, and</w:t>
      </w:r>
      <w:r w:rsidR="008376DD">
        <w:t xml:space="preserve"> move the Account to a Top Tier MM account with First State, earning 3% interest. Voice Vote. Carried unanimously.</w:t>
      </w:r>
    </w:p>
    <w:p w14:paraId="52533877" w14:textId="0D7113CC" w:rsidR="008376DD" w:rsidRPr="008B0ABF" w:rsidRDefault="00945519" w:rsidP="008376DD">
      <w:pPr>
        <w:spacing w:after="0" w:line="256" w:lineRule="auto"/>
        <w:ind w:left="720"/>
        <w:rPr>
          <w:b/>
          <w:bCs/>
        </w:rPr>
      </w:pPr>
      <w:r>
        <w:t>M</w:t>
      </w:r>
      <w:r w:rsidR="008376DD">
        <w:t>/</w:t>
      </w:r>
      <w:r>
        <w:t>S</w:t>
      </w:r>
      <w:r w:rsidR="008376DD">
        <w:t>/C</w:t>
      </w:r>
      <w:r>
        <w:t xml:space="preserve"> </w:t>
      </w:r>
      <w:r w:rsidR="008376DD">
        <w:t xml:space="preserve">Lundt/Schirpke </w:t>
      </w:r>
      <w:r>
        <w:t xml:space="preserve">to accept </w:t>
      </w:r>
      <w:r w:rsidR="00AA38F2">
        <w:t>Treasurer’s</w:t>
      </w:r>
      <w:r>
        <w:t xml:space="preserve"> Report</w:t>
      </w:r>
      <w:r w:rsidR="008376DD">
        <w:t>.</w:t>
      </w:r>
      <w:r w:rsidR="008376DD" w:rsidRPr="008B0ABF">
        <w:rPr>
          <w:b/>
          <w:bCs/>
        </w:rPr>
        <w:t xml:space="preserve"> </w:t>
      </w:r>
    </w:p>
    <w:p w14:paraId="40569465" w14:textId="461143E3" w:rsidR="00037433" w:rsidRPr="00C714A7" w:rsidRDefault="008376DD" w:rsidP="00037433">
      <w:pPr>
        <w:numPr>
          <w:ilvl w:val="0"/>
          <w:numId w:val="9"/>
        </w:numPr>
        <w:spacing w:line="256" w:lineRule="auto"/>
        <w:ind w:left="360"/>
        <w:contextualSpacing/>
      </w:pPr>
      <w:r>
        <w:rPr>
          <w:b/>
          <w:bCs/>
        </w:rPr>
        <w:t>C</w:t>
      </w:r>
      <w:r w:rsidR="00037433" w:rsidRPr="008B0ABF">
        <w:rPr>
          <w:b/>
          <w:bCs/>
        </w:rPr>
        <w:t>ommittee Reports</w:t>
      </w:r>
      <w:r w:rsidR="00037433">
        <w:rPr>
          <w:b/>
          <w:bCs/>
        </w:rPr>
        <w:t>:</w:t>
      </w:r>
    </w:p>
    <w:p w14:paraId="5487C553" w14:textId="63419CE0" w:rsidR="00037433" w:rsidRDefault="00037433" w:rsidP="00037433">
      <w:pPr>
        <w:numPr>
          <w:ilvl w:val="1"/>
          <w:numId w:val="9"/>
        </w:numPr>
        <w:spacing w:after="0" w:line="256" w:lineRule="auto"/>
        <w:ind w:left="1080"/>
        <w:contextualSpacing/>
      </w:pPr>
      <w:r w:rsidRPr="00C714A7">
        <w:t xml:space="preserve">County—Wengelski  </w:t>
      </w:r>
      <w:r w:rsidR="00720936">
        <w:t xml:space="preserve"> - </w:t>
      </w:r>
      <w:r w:rsidR="009D68B4">
        <w:t xml:space="preserve">Wengelski </w:t>
      </w:r>
      <w:r w:rsidR="008376DD">
        <w:t>communicated that there may be further good news on the way form the county</w:t>
      </w:r>
      <w:r w:rsidR="00984511">
        <w:t>.</w:t>
      </w:r>
      <w:r w:rsidR="008376DD">
        <w:t xml:space="preserve"> It will be communicated when official.</w:t>
      </w:r>
    </w:p>
    <w:p w14:paraId="77A9EACC" w14:textId="22FED995" w:rsidR="00037433" w:rsidRDefault="00037433" w:rsidP="00037433">
      <w:pPr>
        <w:numPr>
          <w:ilvl w:val="1"/>
          <w:numId w:val="9"/>
        </w:numPr>
        <w:spacing w:after="0" w:line="256" w:lineRule="auto"/>
        <w:ind w:left="1080"/>
        <w:contextualSpacing/>
      </w:pPr>
      <w:r w:rsidRPr="00C714A7">
        <w:t>City—</w:t>
      </w:r>
      <w:r w:rsidR="00D0646C" w:rsidRPr="00C714A7">
        <w:t>Schirpke -</w:t>
      </w:r>
      <w:r w:rsidR="00D0646C">
        <w:t xml:space="preserve"> Nothing new.</w:t>
      </w:r>
      <w:r w:rsidRPr="00C714A7">
        <w:t xml:space="preserve">  </w:t>
      </w:r>
    </w:p>
    <w:p w14:paraId="35BEB12D" w14:textId="5D484AE6" w:rsidR="006F1B2C" w:rsidRDefault="00037433" w:rsidP="00037433">
      <w:pPr>
        <w:numPr>
          <w:ilvl w:val="1"/>
          <w:numId w:val="9"/>
        </w:numPr>
        <w:spacing w:after="0" w:line="256" w:lineRule="auto"/>
        <w:ind w:left="1080"/>
        <w:contextualSpacing/>
      </w:pPr>
      <w:r>
        <w:t>Finance – Wengelski</w:t>
      </w:r>
      <w:r w:rsidR="00713D80">
        <w:t>:</w:t>
      </w:r>
    </w:p>
    <w:p w14:paraId="3FAD2BB0" w14:textId="41FA31DC" w:rsidR="006F1B2C" w:rsidRDefault="00713D80" w:rsidP="00713D80">
      <w:pPr>
        <w:numPr>
          <w:ilvl w:val="2"/>
          <w:numId w:val="9"/>
        </w:numPr>
        <w:spacing w:after="0" w:line="256" w:lineRule="auto"/>
        <w:contextualSpacing/>
      </w:pPr>
      <w:r>
        <w:t>RF</w:t>
      </w:r>
      <w:r w:rsidR="008376DD">
        <w:t>Q</w:t>
      </w:r>
      <w:r>
        <w:t xml:space="preserve"> for Marketing </w:t>
      </w:r>
      <w:r w:rsidR="008376DD">
        <w:t xml:space="preserve">presented to board. M/S/C Dawson/Radtke to accept the quotation with no alterations and post as required. </w:t>
      </w:r>
    </w:p>
    <w:p w14:paraId="4D5ED3D0" w14:textId="3434D440" w:rsidR="008376DD" w:rsidRDefault="008376DD" w:rsidP="00713D80">
      <w:pPr>
        <w:numPr>
          <w:ilvl w:val="2"/>
          <w:numId w:val="9"/>
        </w:numPr>
        <w:spacing w:after="0" w:line="256" w:lineRule="auto"/>
        <w:contextualSpacing/>
      </w:pPr>
      <w:r>
        <w:t>Committee will be organizing 2024 financial review</w:t>
      </w:r>
    </w:p>
    <w:p w14:paraId="7ED7ED36" w14:textId="396E2ED3" w:rsidR="00037433" w:rsidRDefault="00037433" w:rsidP="00037433">
      <w:pPr>
        <w:numPr>
          <w:ilvl w:val="1"/>
          <w:numId w:val="9"/>
        </w:numPr>
        <w:spacing w:after="0" w:line="256" w:lineRule="auto"/>
        <w:ind w:left="1080"/>
        <w:contextualSpacing/>
      </w:pPr>
      <w:r>
        <w:t>Communication, Education and Community Engagement – Walker</w:t>
      </w:r>
      <w:r w:rsidR="00713D80">
        <w:t>:</w:t>
      </w:r>
    </w:p>
    <w:p w14:paraId="2C4851F5" w14:textId="1BA49D01" w:rsidR="002A11B4" w:rsidRDefault="008376DD" w:rsidP="002A11B4">
      <w:pPr>
        <w:numPr>
          <w:ilvl w:val="2"/>
          <w:numId w:val="9"/>
        </w:numPr>
        <w:spacing w:after="0" w:line="256" w:lineRule="auto"/>
        <w:contextualSpacing/>
      </w:pPr>
      <w:r>
        <w:t xml:space="preserve">Tessa Arthur is </w:t>
      </w:r>
      <w:r w:rsidR="008A18A7">
        <w:t>the newest</w:t>
      </w:r>
      <w:r>
        <w:t xml:space="preserve"> member of </w:t>
      </w:r>
      <w:proofErr w:type="gramStart"/>
      <w:r>
        <w:t>communication</w:t>
      </w:r>
      <w:proofErr w:type="gramEnd"/>
      <w:r>
        <w:t xml:space="preserve"> committee. </w:t>
      </w:r>
    </w:p>
    <w:p w14:paraId="428E6314" w14:textId="77777777" w:rsidR="002A11B4" w:rsidRDefault="00037433" w:rsidP="00037433">
      <w:pPr>
        <w:numPr>
          <w:ilvl w:val="1"/>
          <w:numId w:val="9"/>
        </w:numPr>
        <w:spacing w:after="0" w:line="256" w:lineRule="auto"/>
        <w:ind w:left="1080"/>
        <w:contextualSpacing/>
      </w:pPr>
      <w:r>
        <w:t xml:space="preserve">Lake Management </w:t>
      </w:r>
      <w:r w:rsidR="002A11B4">
        <w:t>–</w:t>
      </w:r>
      <w:r>
        <w:t xml:space="preserve"> Lundt</w:t>
      </w:r>
      <w:r w:rsidR="002A11B4">
        <w:t>:</w:t>
      </w:r>
    </w:p>
    <w:p w14:paraId="3CB436D0" w14:textId="5F5A442D" w:rsidR="00037433" w:rsidRPr="00C714A7" w:rsidRDefault="002438BE" w:rsidP="002A11B4">
      <w:pPr>
        <w:numPr>
          <w:ilvl w:val="2"/>
          <w:numId w:val="9"/>
        </w:numPr>
        <w:spacing w:after="0" w:line="256" w:lineRule="auto"/>
        <w:contextualSpacing/>
      </w:pPr>
      <w:r>
        <w:t>FDPA: Funds for water testing: M/S Dawson/Walker; Motion to approve funds of $500 for Lake Water Testing for 2025. Voice Vote. Carried unanimously.</w:t>
      </w:r>
      <w:r w:rsidR="00037433" w:rsidRPr="00C714A7">
        <w:t xml:space="preserve"> </w:t>
      </w:r>
    </w:p>
    <w:p w14:paraId="4D7C6372" w14:textId="77777777" w:rsidR="002438BE" w:rsidRDefault="00037433" w:rsidP="00037433">
      <w:pPr>
        <w:pStyle w:val="ListParagraph"/>
        <w:numPr>
          <w:ilvl w:val="0"/>
          <w:numId w:val="3"/>
        </w:numPr>
        <w:spacing w:after="0" w:line="240" w:lineRule="auto"/>
        <w:ind w:left="1080"/>
      </w:pPr>
      <w:r w:rsidRPr="00C714A7">
        <w:t>Operations/Fishery—Radtke</w:t>
      </w:r>
      <w:r>
        <w:t xml:space="preserve"> </w:t>
      </w:r>
    </w:p>
    <w:p w14:paraId="68A7AFB0" w14:textId="07EBE380" w:rsidR="00037433" w:rsidRDefault="002438BE" w:rsidP="002438BE">
      <w:pPr>
        <w:numPr>
          <w:ilvl w:val="0"/>
          <w:numId w:val="26"/>
        </w:numPr>
        <w:spacing w:after="0" w:line="256" w:lineRule="auto"/>
        <w:contextualSpacing/>
      </w:pPr>
      <w:r>
        <w:t xml:space="preserve">Brady Lake Aerator – Radtke and Pahl have discussed next steps with aerator with Rick Waite. Water testing will be carried out for 2025 to understand the value of the aerator. Decision on </w:t>
      </w:r>
      <w:r w:rsidR="008A18A7">
        <w:t>repair</w:t>
      </w:r>
      <w:r>
        <w:t>/removal/replacement will be made based on data. Dawson to arrange testing.</w:t>
      </w:r>
    </w:p>
    <w:p w14:paraId="78FA84CA" w14:textId="364BED45" w:rsidR="002438BE" w:rsidRPr="00C714A7" w:rsidRDefault="002438BE" w:rsidP="002438BE">
      <w:pPr>
        <w:numPr>
          <w:ilvl w:val="0"/>
          <w:numId w:val="26"/>
        </w:numPr>
        <w:spacing w:after="0" w:line="256" w:lineRule="auto"/>
        <w:contextualSpacing/>
      </w:pPr>
      <w:r>
        <w:t>Ruff Fish Tournament – Date will be July 19</w:t>
      </w:r>
      <w:r w:rsidRPr="002438BE">
        <w:rPr>
          <w:vertAlign w:val="superscript"/>
        </w:rPr>
        <w:t>th</w:t>
      </w:r>
      <w:r>
        <w:t xml:space="preserve">. </w:t>
      </w:r>
    </w:p>
    <w:p w14:paraId="040BE2E2" w14:textId="77777777" w:rsidR="00037433" w:rsidRDefault="00037433" w:rsidP="00037433">
      <w:pPr>
        <w:pStyle w:val="ListParagraph"/>
        <w:numPr>
          <w:ilvl w:val="0"/>
          <w:numId w:val="9"/>
        </w:numPr>
        <w:spacing w:after="0" w:line="240" w:lineRule="auto"/>
        <w:ind w:left="360"/>
        <w:rPr>
          <w:b/>
          <w:bCs/>
        </w:rPr>
      </w:pPr>
      <w:r w:rsidRPr="005733FB">
        <w:rPr>
          <w:b/>
          <w:bCs/>
        </w:rPr>
        <w:t>Old Business</w:t>
      </w:r>
      <w:r>
        <w:rPr>
          <w:b/>
          <w:bCs/>
        </w:rPr>
        <w:t>:</w:t>
      </w:r>
      <w:r w:rsidRPr="005733FB">
        <w:rPr>
          <w:b/>
          <w:bCs/>
        </w:rPr>
        <w:t xml:space="preserve">  </w:t>
      </w:r>
    </w:p>
    <w:p w14:paraId="16EFD19B" w14:textId="5B9A7CC2" w:rsidR="00924BC4" w:rsidRDefault="00037433" w:rsidP="002438BE">
      <w:pPr>
        <w:numPr>
          <w:ilvl w:val="1"/>
          <w:numId w:val="9"/>
        </w:numPr>
        <w:spacing w:after="0" w:line="240" w:lineRule="auto"/>
        <w:ind w:left="1080"/>
        <w:contextualSpacing/>
      </w:pPr>
      <w:r>
        <w:t xml:space="preserve">FDPA: </w:t>
      </w:r>
      <w:r w:rsidR="002438BE">
        <w:t>Confirm contract with Whenever Watersports</w:t>
      </w:r>
    </w:p>
    <w:p w14:paraId="77E445DD" w14:textId="77777777" w:rsidR="00037433" w:rsidRDefault="00037433" w:rsidP="00037433">
      <w:pPr>
        <w:numPr>
          <w:ilvl w:val="0"/>
          <w:numId w:val="9"/>
        </w:numPr>
        <w:spacing w:after="0" w:line="256" w:lineRule="auto"/>
        <w:ind w:left="360"/>
        <w:contextualSpacing/>
        <w:rPr>
          <w:b/>
          <w:bCs/>
        </w:rPr>
      </w:pPr>
      <w:r w:rsidRPr="00693323">
        <w:rPr>
          <w:b/>
          <w:bCs/>
        </w:rPr>
        <w:t>New Business:</w:t>
      </w:r>
    </w:p>
    <w:p w14:paraId="657D3E54" w14:textId="77777777" w:rsidR="008A18A7" w:rsidRDefault="008A18A7" w:rsidP="008A18A7">
      <w:pPr>
        <w:pStyle w:val="ListParagraph"/>
        <w:numPr>
          <w:ilvl w:val="1"/>
          <w:numId w:val="9"/>
        </w:numPr>
        <w:spacing w:after="0" w:line="240" w:lineRule="auto"/>
        <w:ind w:left="1080"/>
      </w:pPr>
      <w:r>
        <w:t>FDPA: WI Lakes and River Convention</w:t>
      </w:r>
    </w:p>
    <w:p w14:paraId="2DC34EE8" w14:textId="4CC6D78D" w:rsidR="008A18A7" w:rsidRDefault="008A18A7" w:rsidP="008A18A7">
      <w:pPr>
        <w:pStyle w:val="ListParagraph"/>
        <w:numPr>
          <w:ilvl w:val="2"/>
          <w:numId w:val="9"/>
        </w:numPr>
        <w:spacing w:after="0" w:line="240" w:lineRule="auto"/>
      </w:pPr>
      <w:r>
        <w:t xml:space="preserve">Dawson, Walker and possibly Pahl to attend. </w:t>
      </w:r>
    </w:p>
    <w:p w14:paraId="12797BAB" w14:textId="3AF03F90" w:rsidR="008A18A7" w:rsidRDefault="008A18A7" w:rsidP="008A18A7">
      <w:pPr>
        <w:pStyle w:val="ListParagraph"/>
        <w:numPr>
          <w:ilvl w:val="1"/>
          <w:numId w:val="9"/>
        </w:numPr>
        <w:spacing w:after="0" w:line="240" w:lineRule="auto"/>
        <w:ind w:left="1080"/>
      </w:pPr>
      <w:r>
        <w:t>FDPA: Educational Event for Healthy Lakes Grant participants</w:t>
      </w:r>
    </w:p>
    <w:p w14:paraId="03ACBF45" w14:textId="332E2154" w:rsidR="00062429" w:rsidRDefault="008A18A7" w:rsidP="008A18A7">
      <w:pPr>
        <w:numPr>
          <w:ilvl w:val="2"/>
          <w:numId w:val="9"/>
        </w:numPr>
        <w:spacing w:after="0" w:line="256" w:lineRule="auto"/>
        <w:contextualSpacing/>
      </w:pPr>
      <w:r>
        <w:t>An educational event for the HLG participants will be held to ensure smooth implementation of grant practices.</w:t>
      </w:r>
    </w:p>
    <w:p w14:paraId="3622033E" w14:textId="075E9BCA" w:rsidR="007C3147" w:rsidRPr="00A94B55" w:rsidRDefault="008A18A7" w:rsidP="008A18A7">
      <w:pPr>
        <w:numPr>
          <w:ilvl w:val="1"/>
          <w:numId w:val="9"/>
        </w:numPr>
        <w:spacing w:after="0" w:line="256" w:lineRule="auto"/>
        <w:ind w:left="1080"/>
        <w:contextualSpacing/>
      </w:pPr>
      <w:r>
        <w:t>Due to conflict with WI Lakes Convention, March meeting will be moved to March 31</w:t>
      </w:r>
      <w:r w:rsidRPr="008A18A7">
        <w:rPr>
          <w:vertAlign w:val="superscript"/>
        </w:rPr>
        <w:t>st</w:t>
      </w:r>
      <w:r w:rsidR="007C3147">
        <w:t xml:space="preserve">. </w:t>
      </w:r>
    </w:p>
    <w:p w14:paraId="20E079A4" w14:textId="77777777" w:rsidR="008A18A7" w:rsidRDefault="00037433" w:rsidP="00037433">
      <w:pPr>
        <w:pStyle w:val="ListParagraph"/>
        <w:numPr>
          <w:ilvl w:val="0"/>
          <w:numId w:val="9"/>
        </w:numPr>
        <w:spacing w:after="0" w:line="256" w:lineRule="auto"/>
        <w:ind w:left="360"/>
        <w:rPr>
          <w:b/>
          <w:bCs/>
        </w:rPr>
      </w:pPr>
      <w:r w:rsidRPr="003975C7">
        <w:rPr>
          <w:b/>
          <w:bCs/>
        </w:rPr>
        <w:t>Public</w:t>
      </w:r>
      <w:r w:rsidRPr="007D2E75">
        <w:rPr>
          <w:b/>
          <w:bCs/>
        </w:rPr>
        <w:t xml:space="preserve"> Comment</w:t>
      </w:r>
      <w:r w:rsidR="00062429">
        <w:rPr>
          <w:b/>
          <w:bCs/>
        </w:rPr>
        <w:t xml:space="preserve">: </w:t>
      </w:r>
    </w:p>
    <w:p w14:paraId="0B591F4E" w14:textId="2ED8A11F" w:rsidR="00037433" w:rsidRPr="008A18A7" w:rsidRDefault="008A18A7" w:rsidP="008A18A7">
      <w:pPr>
        <w:pStyle w:val="ListParagraph"/>
        <w:numPr>
          <w:ilvl w:val="1"/>
          <w:numId w:val="9"/>
        </w:numPr>
        <w:spacing w:after="0" w:line="256" w:lineRule="auto"/>
        <w:ind w:left="1080"/>
        <w:rPr>
          <w:b/>
          <w:bCs/>
        </w:rPr>
      </w:pPr>
      <w:r>
        <w:t>Arthur: suggested raffle for Kayak Launch Event in conjunction with Fleet Farm – prize to be something to encourage use of lake.</w:t>
      </w:r>
    </w:p>
    <w:p w14:paraId="5DCF1369" w14:textId="62B3DC54" w:rsidR="008A18A7" w:rsidRPr="007D2E75" w:rsidRDefault="008A18A7" w:rsidP="008A18A7">
      <w:pPr>
        <w:pStyle w:val="ListParagraph"/>
        <w:numPr>
          <w:ilvl w:val="1"/>
          <w:numId w:val="9"/>
        </w:numPr>
        <w:spacing w:after="0" w:line="256" w:lineRule="auto"/>
        <w:ind w:left="1080"/>
        <w:rPr>
          <w:b/>
          <w:bCs/>
        </w:rPr>
      </w:pPr>
      <w:r>
        <w:t>Arthus: volunteered to wear a blow-up Ducky costume for event promotions.</w:t>
      </w:r>
    </w:p>
    <w:p w14:paraId="16F624A8" w14:textId="48320826" w:rsidR="005851B7" w:rsidRPr="007C3147" w:rsidRDefault="005851B7" w:rsidP="004C2A70">
      <w:pPr>
        <w:numPr>
          <w:ilvl w:val="0"/>
          <w:numId w:val="9"/>
        </w:numPr>
        <w:spacing w:after="0" w:line="256" w:lineRule="auto"/>
        <w:ind w:left="360"/>
        <w:contextualSpacing/>
        <w:rPr>
          <w:b/>
          <w:bCs/>
        </w:rPr>
      </w:pPr>
      <w:r w:rsidRPr="007C3147">
        <w:rPr>
          <w:b/>
          <w:bCs/>
        </w:rPr>
        <w:t>Adjournment</w:t>
      </w:r>
      <w:r w:rsidR="00BA116B">
        <w:rPr>
          <w:b/>
          <w:bCs/>
        </w:rPr>
        <w:t>:</w:t>
      </w:r>
      <w:r w:rsidR="00D838C2" w:rsidRPr="007C3147">
        <w:rPr>
          <w:b/>
          <w:bCs/>
        </w:rPr>
        <w:t xml:space="preserve"> </w:t>
      </w:r>
      <w:r w:rsidR="0047302D" w:rsidRPr="00E0347C">
        <w:t>D</w:t>
      </w:r>
      <w:r w:rsidR="00E0347C" w:rsidRPr="00E0347C">
        <w:t>a</w:t>
      </w:r>
      <w:r w:rsidR="0047302D" w:rsidRPr="00E0347C">
        <w:t>wson</w:t>
      </w:r>
      <w:r w:rsidR="00E0347C" w:rsidRPr="00E0347C">
        <w:t>/Walker</w:t>
      </w:r>
      <w:r w:rsidR="00E0347C" w:rsidRPr="007C3147">
        <w:rPr>
          <w:b/>
          <w:bCs/>
        </w:rPr>
        <w:t xml:space="preserve"> </w:t>
      </w:r>
      <w:r w:rsidR="00D838C2" w:rsidRPr="00D838C2">
        <w:t>MS to adjourn</w:t>
      </w:r>
      <w:r w:rsidR="00D838C2" w:rsidRPr="007C3147">
        <w:rPr>
          <w:b/>
          <w:bCs/>
        </w:rPr>
        <w:t xml:space="preserve"> </w:t>
      </w:r>
      <w:r w:rsidR="00D838C2" w:rsidRPr="00D838C2">
        <w:t>at 7:2</w:t>
      </w:r>
      <w:r w:rsidR="008A18A7">
        <w:t>9pm</w:t>
      </w:r>
      <w:r w:rsidR="00D838C2" w:rsidRPr="00D838C2">
        <w:t>. Approved</w:t>
      </w:r>
      <w:r w:rsidR="008A18A7">
        <w:t>.</w:t>
      </w:r>
      <w:r w:rsidRPr="007C3147">
        <w:rPr>
          <w:b/>
          <w:bCs/>
        </w:rPr>
        <w:t xml:space="preserve">  </w:t>
      </w:r>
    </w:p>
    <w:p w14:paraId="687B72F6" w14:textId="77777777" w:rsidR="001D3CD2" w:rsidRDefault="001D3CD2" w:rsidP="003C3638">
      <w:pPr>
        <w:autoSpaceDE w:val="0"/>
        <w:autoSpaceDN w:val="0"/>
        <w:adjustRightInd w:val="0"/>
        <w:spacing w:before="120" w:after="0" w:line="240" w:lineRule="exact"/>
        <w:contextualSpacing/>
        <w:rPr>
          <w:kern w:val="0"/>
          <w14:ligatures w14:val="none"/>
        </w:rPr>
      </w:pPr>
    </w:p>
    <w:p w14:paraId="1AA93A4B" w14:textId="77777777" w:rsidR="001D3CD2" w:rsidRDefault="001D3CD2" w:rsidP="003C3638">
      <w:pPr>
        <w:autoSpaceDE w:val="0"/>
        <w:autoSpaceDN w:val="0"/>
        <w:adjustRightInd w:val="0"/>
        <w:spacing w:before="120" w:after="0" w:line="240" w:lineRule="exact"/>
        <w:contextualSpacing/>
        <w:rPr>
          <w:kern w:val="0"/>
          <w14:ligatures w14:val="none"/>
        </w:rPr>
      </w:pPr>
    </w:p>
    <w:p w14:paraId="517CD638" w14:textId="4D106C05" w:rsidR="003C3638" w:rsidRPr="00B0555A" w:rsidRDefault="009E61F4" w:rsidP="003C3638">
      <w:pPr>
        <w:autoSpaceDE w:val="0"/>
        <w:autoSpaceDN w:val="0"/>
        <w:adjustRightInd w:val="0"/>
        <w:spacing w:before="120" w:after="0" w:line="240" w:lineRule="exact"/>
        <w:contextualSpacing/>
        <w:rPr>
          <w:kern w:val="0"/>
          <w14:ligatures w14:val="none"/>
        </w:rPr>
      </w:pPr>
      <w:r>
        <w:rPr>
          <w:kern w:val="0"/>
          <w14:ligatures w14:val="none"/>
        </w:rPr>
        <w:t xml:space="preserve">Respectfully submitted | </w:t>
      </w:r>
      <w:r w:rsidR="003C3638">
        <w:rPr>
          <w:kern w:val="0"/>
          <w14:ligatures w14:val="none"/>
        </w:rPr>
        <w:t>Trish Dawson</w:t>
      </w:r>
      <w:r>
        <w:rPr>
          <w:kern w:val="0"/>
          <w14:ligatures w14:val="none"/>
        </w:rPr>
        <w:t xml:space="preserve"> | </w:t>
      </w:r>
      <w:r w:rsidR="003C3638">
        <w:rPr>
          <w:kern w:val="0"/>
          <w14:ligatures w14:val="none"/>
        </w:rPr>
        <w:t xml:space="preserve">PLPRD </w:t>
      </w:r>
      <w:r w:rsidR="00ED2D49">
        <w:rPr>
          <w:kern w:val="0"/>
          <w14:ligatures w14:val="none"/>
        </w:rPr>
        <w:t>Secretary</w:t>
      </w:r>
    </w:p>
    <w:p w14:paraId="3F59BD95" w14:textId="3D32FB22" w:rsidR="008B0ABF" w:rsidRPr="008B0ABF" w:rsidRDefault="008B0ABF" w:rsidP="00815527">
      <w:pPr>
        <w:spacing w:after="0" w:line="240" w:lineRule="auto"/>
        <w:ind w:left="720"/>
        <w:contextualSpacing/>
        <w:rPr>
          <w:kern w:val="0"/>
          <w:sz w:val="24"/>
          <w:szCs w:val="24"/>
          <w14:ligatures w14:val="none"/>
        </w:rPr>
      </w:pPr>
    </w:p>
    <w:p w14:paraId="5A58279B" w14:textId="4A7E7744" w:rsidR="00251FD8" w:rsidRPr="006503AB" w:rsidRDefault="008B0ABF" w:rsidP="00EE2CAA">
      <w:pPr>
        <w:ind w:left="2070" w:hanging="2070"/>
        <w:rPr>
          <w:b/>
          <w:bCs/>
          <w:kern w:val="0"/>
          <w14:ligatures w14:val="none"/>
        </w:rPr>
      </w:pPr>
      <w:r w:rsidRPr="005E7036">
        <w:rPr>
          <w:b/>
          <w:bCs/>
          <w:kern w:val="0"/>
          <w:sz w:val="24"/>
          <w:szCs w:val="24"/>
          <w14:ligatures w14:val="none"/>
        </w:rPr>
        <w:t>Upcoming Meetings:</w:t>
      </w:r>
      <w:r w:rsidR="00251FD8" w:rsidRPr="006503AB">
        <w:rPr>
          <w:b/>
          <w:bCs/>
          <w:kern w:val="0"/>
          <w14:ligatures w14:val="none"/>
        </w:rPr>
        <w:t xml:space="preserve"> Feb 26, Mar </w:t>
      </w:r>
      <w:r w:rsidR="008A18A7">
        <w:rPr>
          <w:b/>
          <w:bCs/>
          <w:kern w:val="0"/>
          <w14:ligatures w14:val="none"/>
        </w:rPr>
        <w:t>31 (note change)</w:t>
      </w:r>
      <w:r w:rsidR="00251FD8" w:rsidRPr="006503AB">
        <w:rPr>
          <w:b/>
          <w:bCs/>
          <w:kern w:val="0"/>
          <w14:ligatures w14:val="none"/>
        </w:rPr>
        <w:t xml:space="preserve">, Apr 23, May 28, June 25, July 23 </w:t>
      </w:r>
      <w:r w:rsidR="00EE2CAA">
        <w:rPr>
          <w:b/>
          <w:bCs/>
          <w:kern w:val="0"/>
          <w14:ligatures w14:val="none"/>
        </w:rPr>
        <w:t>,                            Annual Meeting Aug 27, Aug 27, Sep 24</w:t>
      </w:r>
    </w:p>
    <w:p w14:paraId="61F99218" w14:textId="02F455EE" w:rsidR="00791D71" w:rsidRDefault="00791D71" w:rsidP="00E36EC3">
      <w:pPr>
        <w:spacing w:after="0" w:line="240" w:lineRule="auto"/>
        <w:rPr>
          <w:b/>
          <w:bCs/>
          <w:kern w:val="0"/>
          <w:sz w:val="24"/>
          <w:szCs w:val="24"/>
          <w14:ligatures w14:val="none"/>
        </w:rPr>
      </w:pPr>
    </w:p>
    <w:p w14:paraId="504AC23F" w14:textId="5A1D9D61" w:rsidR="00507017" w:rsidRPr="005E7036" w:rsidRDefault="00507017" w:rsidP="009E61F4">
      <w:pPr>
        <w:autoSpaceDE w:val="0"/>
        <w:autoSpaceDN w:val="0"/>
        <w:adjustRightInd w:val="0"/>
        <w:spacing w:before="120" w:after="0" w:line="240" w:lineRule="exact"/>
        <w:rPr>
          <w:b/>
          <w:bCs/>
          <w:kern w:val="0"/>
          <w:sz w:val="24"/>
          <w:szCs w:val="24"/>
          <w14:ligatures w14:val="none"/>
        </w:rPr>
      </w:pPr>
      <w:r w:rsidRPr="0073748A">
        <w:rPr>
          <w:color w:val="FF0000"/>
          <w:kern w:val="0"/>
          <w14:ligatures w14:val="none"/>
        </w:rPr>
        <w:t xml:space="preserve">These minutes will be posted to the website prior to approval from the </w:t>
      </w:r>
      <w:r w:rsidR="00D10462">
        <w:rPr>
          <w:color w:val="FF0000"/>
          <w:kern w:val="0"/>
          <w14:ligatures w14:val="none"/>
        </w:rPr>
        <w:t xml:space="preserve">board </w:t>
      </w:r>
      <w:r w:rsidRPr="0073748A">
        <w:rPr>
          <w:color w:val="FF0000"/>
          <w:kern w:val="0"/>
          <w14:ligatures w14:val="none"/>
        </w:rPr>
        <w:t xml:space="preserve">and </w:t>
      </w:r>
      <w:proofErr w:type="gramStart"/>
      <w:r w:rsidRPr="0073748A">
        <w:rPr>
          <w:color w:val="FF0000"/>
          <w:kern w:val="0"/>
          <w14:ligatures w14:val="none"/>
        </w:rPr>
        <w:t>are considered to be</w:t>
      </w:r>
      <w:proofErr w:type="gramEnd"/>
      <w:r w:rsidRPr="0073748A">
        <w:rPr>
          <w:color w:val="FF0000"/>
          <w:kern w:val="0"/>
          <w14:ligatures w14:val="none"/>
        </w:rPr>
        <w:t xml:space="preserve"> in draft fo</w:t>
      </w:r>
      <w:r>
        <w:rPr>
          <w:color w:val="FF0000"/>
          <w:kern w:val="0"/>
          <w14:ligatures w14:val="none"/>
        </w:rPr>
        <w:t>r</w:t>
      </w:r>
      <w:r w:rsidRPr="0073748A">
        <w:rPr>
          <w:color w:val="FF0000"/>
          <w:kern w:val="0"/>
          <w14:ligatures w14:val="none"/>
        </w:rPr>
        <w:t>m until approved at the next scheduled meeting.</w:t>
      </w:r>
    </w:p>
    <w:sectPr w:rsidR="00507017" w:rsidRPr="005E7036" w:rsidSect="000E1B3F">
      <w:type w:val="continuous"/>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903BD" w14:textId="77777777" w:rsidR="00DF0449" w:rsidRDefault="00DF0449" w:rsidP="00DB2404">
      <w:pPr>
        <w:spacing w:after="0" w:line="240" w:lineRule="auto"/>
      </w:pPr>
      <w:r>
        <w:separator/>
      </w:r>
    </w:p>
  </w:endnote>
  <w:endnote w:type="continuationSeparator" w:id="0">
    <w:p w14:paraId="1C9466C0" w14:textId="77777777" w:rsidR="00DF0449" w:rsidRDefault="00DF0449" w:rsidP="00DB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C82CC" w14:textId="1CF462AF" w:rsidR="009524D0" w:rsidRDefault="009524D0" w:rsidP="006209CF">
    <w:pPr>
      <w:pStyle w:val="Footer"/>
      <w:pBdr>
        <w:bottom w:val="single" w:sz="12" w:space="1" w:color="auto"/>
      </w:pBdr>
    </w:pPr>
  </w:p>
  <w:p w14:paraId="1F7FFE01" w14:textId="34C617D1" w:rsidR="002D7221" w:rsidRDefault="002D7221" w:rsidP="006209CF">
    <w:pPr>
      <w:pStyle w:val="Footer"/>
    </w:pPr>
    <w:r>
      <w:t>Pigeon Lake Protection and Rehabilitation District | pigeonlake.org | pigeonlake54929@gmail.com</w:t>
    </w:r>
  </w:p>
  <w:p w14:paraId="0A287984" w14:textId="2E72FE5A" w:rsidR="00581174" w:rsidRDefault="008D1445" w:rsidP="002D7221">
    <w:pPr>
      <w:pStyle w:val="Footer"/>
      <w:jc w:val="center"/>
    </w:pPr>
    <w:r>
      <w:t xml:space="preserve">Page </w:t>
    </w:r>
    <w:sdt>
      <w:sdtPr>
        <w:id w:val="-366610444"/>
        <w:docPartObj>
          <w:docPartGallery w:val="Page Numbers (Bottom of Page)"/>
          <w:docPartUnique/>
        </w:docPartObj>
      </w:sdtPr>
      <w:sdtEndPr>
        <w:rPr>
          <w:noProof/>
        </w:rPr>
      </w:sdtEndPr>
      <w:sdtContent>
        <w:r w:rsidR="00581174">
          <w:fldChar w:fldCharType="begin"/>
        </w:r>
        <w:r w:rsidR="00581174">
          <w:instrText xml:space="preserve"> PAGE   \* MERGEFORMAT </w:instrText>
        </w:r>
        <w:r w:rsidR="00581174">
          <w:fldChar w:fldCharType="separate"/>
        </w:r>
        <w:r w:rsidR="00581174">
          <w:rPr>
            <w:noProof/>
          </w:rPr>
          <w:t>2</w:t>
        </w:r>
        <w:r w:rsidR="00581174">
          <w:rPr>
            <w:noProof/>
          </w:rPr>
          <w:fldChar w:fldCharType="end"/>
        </w:r>
        <w:r>
          <w:rPr>
            <w:noProof/>
          </w:rPr>
          <w:t xml:space="preserve"> of </w:t>
        </w:r>
        <w:r w:rsidR="00A4588A">
          <w:rPr>
            <w:noProof/>
          </w:rPr>
          <w:fldChar w:fldCharType="begin"/>
        </w:r>
        <w:r w:rsidR="00A4588A">
          <w:rPr>
            <w:noProof/>
          </w:rPr>
          <w:instrText xml:space="preserve"> NUMPAGES  \* Arabic  \* MERGEFORMAT </w:instrText>
        </w:r>
        <w:r w:rsidR="00A4588A">
          <w:rPr>
            <w:noProof/>
          </w:rPr>
          <w:fldChar w:fldCharType="separate"/>
        </w:r>
        <w:r w:rsidR="00A4588A">
          <w:rPr>
            <w:noProof/>
          </w:rPr>
          <w:t>4</w:t>
        </w:r>
        <w:r w:rsidR="00A4588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AD664" w14:textId="77777777" w:rsidR="00DF0449" w:rsidRDefault="00DF0449" w:rsidP="00DB2404">
      <w:pPr>
        <w:spacing w:after="0" w:line="240" w:lineRule="auto"/>
      </w:pPr>
      <w:r>
        <w:separator/>
      </w:r>
    </w:p>
  </w:footnote>
  <w:footnote w:type="continuationSeparator" w:id="0">
    <w:p w14:paraId="51BBBEB3" w14:textId="77777777" w:rsidR="00DF0449" w:rsidRDefault="00DF0449" w:rsidP="00DB2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1B55"/>
    <w:multiLevelType w:val="hybridMultilevel"/>
    <w:tmpl w:val="BB0098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9164B3"/>
    <w:multiLevelType w:val="hybridMultilevel"/>
    <w:tmpl w:val="F1CA9498"/>
    <w:lvl w:ilvl="0" w:tplc="2466B0A2">
      <w:start w:val="1"/>
      <w:numFmt w:val="bullet"/>
      <w:lvlText w:val="•"/>
      <w:lvlJc w:val="left"/>
      <w:pPr>
        <w:tabs>
          <w:tab w:val="num" w:pos="720"/>
        </w:tabs>
        <w:ind w:left="720" w:hanging="360"/>
      </w:pPr>
      <w:rPr>
        <w:rFonts w:ascii="Arial" w:hAnsi="Arial" w:hint="default"/>
      </w:rPr>
    </w:lvl>
    <w:lvl w:ilvl="1" w:tplc="D69815EC" w:tentative="1">
      <w:start w:val="1"/>
      <w:numFmt w:val="bullet"/>
      <w:lvlText w:val="•"/>
      <w:lvlJc w:val="left"/>
      <w:pPr>
        <w:tabs>
          <w:tab w:val="num" w:pos="1440"/>
        </w:tabs>
        <w:ind w:left="1440" w:hanging="360"/>
      </w:pPr>
      <w:rPr>
        <w:rFonts w:ascii="Arial" w:hAnsi="Arial" w:hint="default"/>
      </w:rPr>
    </w:lvl>
    <w:lvl w:ilvl="2" w:tplc="7B1C40A6" w:tentative="1">
      <w:start w:val="1"/>
      <w:numFmt w:val="bullet"/>
      <w:lvlText w:val="•"/>
      <w:lvlJc w:val="left"/>
      <w:pPr>
        <w:tabs>
          <w:tab w:val="num" w:pos="2160"/>
        </w:tabs>
        <w:ind w:left="2160" w:hanging="360"/>
      </w:pPr>
      <w:rPr>
        <w:rFonts w:ascii="Arial" w:hAnsi="Arial" w:hint="default"/>
      </w:rPr>
    </w:lvl>
    <w:lvl w:ilvl="3" w:tplc="7194AAD0" w:tentative="1">
      <w:start w:val="1"/>
      <w:numFmt w:val="bullet"/>
      <w:lvlText w:val="•"/>
      <w:lvlJc w:val="left"/>
      <w:pPr>
        <w:tabs>
          <w:tab w:val="num" w:pos="2880"/>
        </w:tabs>
        <w:ind w:left="2880" w:hanging="360"/>
      </w:pPr>
      <w:rPr>
        <w:rFonts w:ascii="Arial" w:hAnsi="Arial" w:hint="default"/>
      </w:rPr>
    </w:lvl>
    <w:lvl w:ilvl="4" w:tplc="7408B144" w:tentative="1">
      <w:start w:val="1"/>
      <w:numFmt w:val="bullet"/>
      <w:lvlText w:val="•"/>
      <w:lvlJc w:val="left"/>
      <w:pPr>
        <w:tabs>
          <w:tab w:val="num" w:pos="3600"/>
        </w:tabs>
        <w:ind w:left="3600" w:hanging="360"/>
      </w:pPr>
      <w:rPr>
        <w:rFonts w:ascii="Arial" w:hAnsi="Arial" w:hint="default"/>
      </w:rPr>
    </w:lvl>
    <w:lvl w:ilvl="5" w:tplc="FF3C5910" w:tentative="1">
      <w:start w:val="1"/>
      <w:numFmt w:val="bullet"/>
      <w:lvlText w:val="•"/>
      <w:lvlJc w:val="left"/>
      <w:pPr>
        <w:tabs>
          <w:tab w:val="num" w:pos="4320"/>
        </w:tabs>
        <w:ind w:left="4320" w:hanging="360"/>
      </w:pPr>
      <w:rPr>
        <w:rFonts w:ascii="Arial" w:hAnsi="Arial" w:hint="default"/>
      </w:rPr>
    </w:lvl>
    <w:lvl w:ilvl="6" w:tplc="136EDE5C" w:tentative="1">
      <w:start w:val="1"/>
      <w:numFmt w:val="bullet"/>
      <w:lvlText w:val="•"/>
      <w:lvlJc w:val="left"/>
      <w:pPr>
        <w:tabs>
          <w:tab w:val="num" w:pos="5040"/>
        </w:tabs>
        <w:ind w:left="5040" w:hanging="360"/>
      </w:pPr>
      <w:rPr>
        <w:rFonts w:ascii="Arial" w:hAnsi="Arial" w:hint="default"/>
      </w:rPr>
    </w:lvl>
    <w:lvl w:ilvl="7" w:tplc="20C6C60E" w:tentative="1">
      <w:start w:val="1"/>
      <w:numFmt w:val="bullet"/>
      <w:lvlText w:val="•"/>
      <w:lvlJc w:val="left"/>
      <w:pPr>
        <w:tabs>
          <w:tab w:val="num" w:pos="5760"/>
        </w:tabs>
        <w:ind w:left="5760" w:hanging="360"/>
      </w:pPr>
      <w:rPr>
        <w:rFonts w:ascii="Arial" w:hAnsi="Arial" w:hint="default"/>
      </w:rPr>
    </w:lvl>
    <w:lvl w:ilvl="8" w:tplc="B29ED8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D525CB"/>
    <w:multiLevelType w:val="hybridMultilevel"/>
    <w:tmpl w:val="042A25EC"/>
    <w:lvl w:ilvl="0" w:tplc="31CE1F06">
      <w:start w:val="1"/>
      <w:numFmt w:val="bullet"/>
      <w:lvlText w:val=""/>
      <w:lvlJc w:val="left"/>
      <w:pPr>
        <w:ind w:left="1800" w:hanging="360"/>
      </w:pPr>
      <w:rPr>
        <w:rFonts w:ascii="Symbol" w:hAnsi="Symbol" w:hint="default"/>
      </w:rPr>
    </w:lvl>
    <w:lvl w:ilvl="1" w:tplc="FFFFFFFF">
      <w:start w:val="1"/>
      <w:numFmt w:val="bullet"/>
      <w:lvlText w:val=""/>
      <w:lvlJc w:val="left"/>
      <w:pPr>
        <w:ind w:left="2520" w:hanging="360"/>
      </w:pPr>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21B62C7"/>
    <w:multiLevelType w:val="hybridMultilevel"/>
    <w:tmpl w:val="5C80228A"/>
    <w:lvl w:ilvl="0" w:tplc="FD763EDE">
      <w:start w:val="1"/>
      <w:numFmt w:val="decimal"/>
      <w:lvlText w:val="%1."/>
      <w:lvlJc w:val="left"/>
      <w:pPr>
        <w:ind w:left="720" w:hanging="360"/>
      </w:pPr>
      <w:rPr>
        <w:b/>
        <w:bCs/>
      </w:rPr>
    </w:lvl>
    <w:lvl w:ilvl="1" w:tplc="4BC64036">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start w:val="1"/>
      <w:numFmt w:val="decimal"/>
      <w:lvlText w:val="%4."/>
      <w:lvlJc w:val="left"/>
      <w:pPr>
        <w:ind w:left="51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824A05"/>
    <w:multiLevelType w:val="hybridMultilevel"/>
    <w:tmpl w:val="270077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A5EF8"/>
    <w:multiLevelType w:val="hybridMultilevel"/>
    <w:tmpl w:val="682E1864"/>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B2104"/>
    <w:multiLevelType w:val="hybridMultilevel"/>
    <w:tmpl w:val="F3A22C28"/>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3305E15"/>
    <w:multiLevelType w:val="hybridMultilevel"/>
    <w:tmpl w:val="11069AD6"/>
    <w:lvl w:ilvl="0" w:tplc="4984D492">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8CAADCC4">
      <w:numFmt w:val="bullet"/>
      <w:lvlText w:val="-"/>
      <w:lvlJc w:val="left"/>
      <w:pPr>
        <w:ind w:left="3600" w:hanging="360"/>
      </w:pPr>
      <w:rPr>
        <w:rFonts w:ascii="Calibri" w:eastAsiaTheme="minorHAnsi"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850CBD"/>
    <w:multiLevelType w:val="hybridMultilevel"/>
    <w:tmpl w:val="DCFEBC8E"/>
    <w:lvl w:ilvl="0" w:tplc="5372A0D6">
      <w:start w:val="4"/>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945137"/>
    <w:multiLevelType w:val="hybridMultilevel"/>
    <w:tmpl w:val="E2E4E852"/>
    <w:lvl w:ilvl="0" w:tplc="0409001B">
      <w:start w:val="1"/>
      <w:numFmt w:val="lowerRoman"/>
      <w:lvlText w:val="%1."/>
      <w:lvlJc w:val="right"/>
      <w:pPr>
        <w:ind w:left="1800" w:hanging="360"/>
      </w:pPr>
      <w:rPr>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066E26"/>
    <w:multiLevelType w:val="hybridMultilevel"/>
    <w:tmpl w:val="8F901A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2450E7"/>
    <w:multiLevelType w:val="hybridMultilevel"/>
    <w:tmpl w:val="C7884786"/>
    <w:lvl w:ilvl="0" w:tplc="FFFFFFFF">
      <w:start w:val="4"/>
      <w:numFmt w:val="lowerLetter"/>
      <w:lvlText w:val="%1."/>
      <w:lvlJc w:val="left"/>
      <w:pPr>
        <w:ind w:left="1800" w:hanging="360"/>
      </w:pPr>
      <w:rPr>
        <w:rFonts w:hint="default"/>
      </w:rPr>
    </w:lvl>
    <w:lvl w:ilvl="1" w:tplc="31CE1F06">
      <w:start w:val="1"/>
      <w:numFmt w:val="bullet"/>
      <w:lvlText w:val=""/>
      <w:lvlJc w:val="left"/>
      <w:pPr>
        <w:ind w:left="2520" w:hanging="360"/>
      </w:pPr>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1C07D8B"/>
    <w:multiLevelType w:val="hybridMultilevel"/>
    <w:tmpl w:val="8E3401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4F7986"/>
    <w:multiLevelType w:val="hybridMultilevel"/>
    <w:tmpl w:val="F5161528"/>
    <w:lvl w:ilvl="0" w:tplc="F55C620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71724B"/>
    <w:multiLevelType w:val="hybridMultilevel"/>
    <w:tmpl w:val="0E542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807C18"/>
    <w:multiLevelType w:val="hybridMultilevel"/>
    <w:tmpl w:val="76725A3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E2C6ED3"/>
    <w:multiLevelType w:val="hybridMultilevel"/>
    <w:tmpl w:val="EC60D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2230AB"/>
    <w:multiLevelType w:val="hybridMultilevel"/>
    <w:tmpl w:val="AC84DF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6C409BF"/>
    <w:multiLevelType w:val="hybridMultilevel"/>
    <w:tmpl w:val="3A8C5C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0751B0"/>
    <w:multiLevelType w:val="hybridMultilevel"/>
    <w:tmpl w:val="0F965D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A080202"/>
    <w:multiLevelType w:val="hybridMultilevel"/>
    <w:tmpl w:val="8D70996E"/>
    <w:lvl w:ilvl="0" w:tplc="2EDE85E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1E4BFE"/>
    <w:multiLevelType w:val="hybridMultilevel"/>
    <w:tmpl w:val="0B74B54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85E0512"/>
    <w:multiLevelType w:val="hybridMultilevel"/>
    <w:tmpl w:val="EB2E05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8F1C6C"/>
    <w:multiLevelType w:val="hybridMultilevel"/>
    <w:tmpl w:val="BB00982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60427398">
    <w:abstractNumId w:val="3"/>
  </w:num>
  <w:num w:numId="2" w16cid:durableId="299917996">
    <w:abstractNumId w:val="8"/>
  </w:num>
  <w:num w:numId="3" w16cid:durableId="2102993789">
    <w:abstractNumId w:val="7"/>
  </w:num>
  <w:num w:numId="4" w16cid:durableId="1145777722">
    <w:abstractNumId w:val="3"/>
  </w:num>
  <w:num w:numId="5" w16cid:durableId="98262965">
    <w:abstractNumId w:val="11"/>
  </w:num>
  <w:num w:numId="6" w16cid:durableId="368578784">
    <w:abstractNumId w:val="2"/>
  </w:num>
  <w:num w:numId="7" w16cid:durableId="43263775">
    <w:abstractNumId w:val="13"/>
  </w:num>
  <w:num w:numId="8" w16cid:durableId="1590774852">
    <w:abstractNumId w:val="5"/>
  </w:num>
  <w:num w:numId="9" w16cid:durableId="1644384903">
    <w:abstractNumId w:val="3"/>
  </w:num>
  <w:num w:numId="10" w16cid:durableId="565724054">
    <w:abstractNumId w:val="12"/>
  </w:num>
  <w:num w:numId="11" w16cid:durableId="205218930">
    <w:abstractNumId w:val="17"/>
  </w:num>
  <w:num w:numId="12" w16cid:durableId="1476143823">
    <w:abstractNumId w:val="4"/>
  </w:num>
  <w:num w:numId="13" w16cid:durableId="1647738845">
    <w:abstractNumId w:val="10"/>
  </w:num>
  <w:num w:numId="14" w16cid:durableId="1395932368">
    <w:abstractNumId w:val="19"/>
  </w:num>
  <w:num w:numId="15" w16cid:durableId="426120554">
    <w:abstractNumId w:val="16"/>
  </w:num>
  <w:num w:numId="16" w16cid:durableId="1853882926">
    <w:abstractNumId w:val="1"/>
  </w:num>
  <w:num w:numId="17" w16cid:durableId="731848816">
    <w:abstractNumId w:val="14"/>
  </w:num>
  <w:num w:numId="18" w16cid:durableId="83116633">
    <w:abstractNumId w:val="9"/>
  </w:num>
  <w:num w:numId="19" w16cid:durableId="885991925">
    <w:abstractNumId w:val="18"/>
  </w:num>
  <w:num w:numId="20" w16cid:durableId="1306356182">
    <w:abstractNumId w:val="22"/>
  </w:num>
  <w:num w:numId="21" w16cid:durableId="1758166179">
    <w:abstractNumId w:val="15"/>
  </w:num>
  <w:num w:numId="22" w16cid:durableId="1688143611">
    <w:abstractNumId w:val="0"/>
  </w:num>
  <w:num w:numId="23" w16cid:durableId="2138332616">
    <w:abstractNumId w:val="23"/>
  </w:num>
  <w:num w:numId="24" w16cid:durableId="1171676859">
    <w:abstractNumId w:val="6"/>
  </w:num>
  <w:num w:numId="25" w16cid:durableId="692269265">
    <w:abstractNumId w:val="21"/>
  </w:num>
  <w:num w:numId="26" w16cid:durableId="3992561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BF"/>
    <w:rsid w:val="0000097A"/>
    <w:rsid w:val="000016C7"/>
    <w:rsid w:val="0000493D"/>
    <w:rsid w:val="00015D1D"/>
    <w:rsid w:val="00020679"/>
    <w:rsid w:val="00020B47"/>
    <w:rsid w:val="00023ADE"/>
    <w:rsid w:val="00025653"/>
    <w:rsid w:val="0002620A"/>
    <w:rsid w:val="00030458"/>
    <w:rsid w:val="000330F7"/>
    <w:rsid w:val="00033B28"/>
    <w:rsid w:val="00034D11"/>
    <w:rsid w:val="000356FA"/>
    <w:rsid w:val="00037433"/>
    <w:rsid w:val="00041FD6"/>
    <w:rsid w:val="00044CCA"/>
    <w:rsid w:val="00046A96"/>
    <w:rsid w:val="00050E5E"/>
    <w:rsid w:val="00051867"/>
    <w:rsid w:val="0005502D"/>
    <w:rsid w:val="000573AA"/>
    <w:rsid w:val="00060320"/>
    <w:rsid w:val="000604DC"/>
    <w:rsid w:val="00062429"/>
    <w:rsid w:val="000640DC"/>
    <w:rsid w:val="000661F2"/>
    <w:rsid w:val="00073BEE"/>
    <w:rsid w:val="000747C3"/>
    <w:rsid w:val="00081142"/>
    <w:rsid w:val="00083164"/>
    <w:rsid w:val="00083E94"/>
    <w:rsid w:val="00083F33"/>
    <w:rsid w:val="00085F95"/>
    <w:rsid w:val="00092DB4"/>
    <w:rsid w:val="00096DA3"/>
    <w:rsid w:val="0009713F"/>
    <w:rsid w:val="00097322"/>
    <w:rsid w:val="000973E8"/>
    <w:rsid w:val="000A120E"/>
    <w:rsid w:val="000A65E4"/>
    <w:rsid w:val="000B1261"/>
    <w:rsid w:val="000B3300"/>
    <w:rsid w:val="000B64B4"/>
    <w:rsid w:val="000B7466"/>
    <w:rsid w:val="000B7FA1"/>
    <w:rsid w:val="000C42C4"/>
    <w:rsid w:val="000C7498"/>
    <w:rsid w:val="000D6C24"/>
    <w:rsid w:val="000D76F4"/>
    <w:rsid w:val="000E0E6B"/>
    <w:rsid w:val="000E1B3F"/>
    <w:rsid w:val="000F3A62"/>
    <w:rsid w:val="000F451D"/>
    <w:rsid w:val="000F5A09"/>
    <w:rsid w:val="000F5BC7"/>
    <w:rsid w:val="001009FB"/>
    <w:rsid w:val="00102714"/>
    <w:rsid w:val="00110C55"/>
    <w:rsid w:val="001175AD"/>
    <w:rsid w:val="00121F79"/>
    <w:rsid w:val="00123303"/>
    <w:rsid w:val="001239DD"/>
    <w:rsid w:val="00130869"/>
    <w:rsid w:val="00130953"/>
    <w:rsid w:val="001309D0"/>
    <w:rsid w:val="00136849"/>
    <w:rsid w:val="001407C0"/>
    <w:rsid w:val="00141B31"/>
    <w:rsid w:val="0015102E"/>
    <w:rsid w:val="00151353"/>
    <w:rsid w:val="00153A99"/>
    <w:rsid w:val="0015792F"/>
    <w:rsid w:val="00164CE7"/>
    <w:rsid w:val="00170234"/>
    <w:rsid w:val="00170981"/>
    <w:rsid w:val="0017280C"/>
    <w:rsid w:val="00174DC6"/>
    <w:rsid w:val="00181050"/>
    <w:rsid w:val="00184767"/>
    <w:rsid w:val="00190304"/>
    <w:rsid w:val="00190903"/>
    <w:rsid w:val="001910E9"/>
    <w:rsid w:val="00197865"/>
    <w:rsid w:val="001A3307"/>
    <w:rsid w:val="001A3EC9"/>
    <w:rsid w:val="001A5DEB"/>
    <w:rsid w:val="001B2672"/>
    <w:rsid w:val="001B5FF7"/>
    <w:rsid w:val="001B67DE"/>
    <w:rsid w:val="001C6617"/>
    <w:rsid w:val="001D099E"/>
    <w:rsid w:val="001D219B"/>
    <w:rsid w:val="001D3CD2"/>
    <w:rsid w:val="001D78B6"/>
    <w:rsid w:val="001E3E20"/>
    <w:rsid w:val="001F4903"/>
    <w:rsid w:val="001F6272"/>
    <w:rsid w:val="00204F21"/>
    <w:rsid w:val="002129C5"/>
    <w:rsid w:val="002161B0"/>
    <w:rsid w:val="00224254"/>
    <w:rsid w:val="00231CAB"/>
    <w:rsid w:val="00235DBA"/>
    <w:rsid w:val="00241387"/>
    <w:rsid w:val="00241488"/>
    <w:rsid w:val="0024164A"/>
    <w:rsid w:val="0024174C"/>
    <w:rsid w:val="002438BE"/>
    <w:rsid w:val="00246A83"/>
    <w:rsid w:val="00247EE8"/>
    <w:rsid w:val="00251FD8"/>
    <w:rsid w:val="002526ED"/>
    <w:rsid w:val="00253B5F"/>
    <w:rsid w:val="00257CDA"/>
    <w:rsid w:val="0026705C"/>
    <w:rsid w:val="002706DE"/>
    <w:rsid w:val="0027146A"/>
    <w:rsid w:val="00283FE3"/>
    <w:rsid w:val="0028550D"/>
    <w:rsid w:val="0029572A"/>
    <w:rsid w:val="002976C6"/>
    <w:rsid w:val="002A08B9"/>
    <w:rsid w:val="002A11B4"/>
    <w:rsid w:val="002A1A3D"/>
    <w:rsid w:val="002A1E0F"/>
    <w:rsid w:val="002A3D48"/>
    <w:rsid w:val="002A5EF2"/>
    <w:rsid w:val="002B0C63"/>
    <w:rsid w:val="002B1A7F"/>
    <w:rsid w:val="002B20A8"/>
    <w:rsid w:val="002B50F4"/>
    <w:rsid w:val="002C0195"/>
    <w:rsid w:val="002C037D"/>
    <w:rsid w:val="002C08BF"/>
    <w:rsid w:val="002C3015"/>
    <w:rsid w:val="002C478D"/>
    <w:rsid w:val="002C6C5D"/>
    <w:rsid w:val="002C759E"/>
    <w:rsid w:val="002D4072"/>
    <w:rsid w:val="002D5979"/>
    <w:rsid w:val="002D7221"/>
    <w:rsid w:val="002E0DCE"/>
    <w:rsid w:val="002E0F15"/>
    <w:rsid w:val="002E4E99"/>
    <w:rsid w:val="002E5A17"/>
    <w:rsid w:val="002F5A94"/>
    <w:rsid w:val="003023A7"/>
    <w:rsid w:val="00307A27"/>
    <w:rsid w:val="003101A6"/>
    <w:rsid w:val="00310EC7"/>
    <w:rsid w:val="00326842"/>
    <w:rsid w:val="00326B16"/>
    <w:rsid w:val="00341D02"/>
    <w:rsid w:val="00342F87"/>
    <w:rsid w:val="003439FB"/>
    <w:rsid w:val="00344231"/>
    <w:rsid w:val="00347294"/>
    <w:rsid w:val="00350367"/>
    <w:rsid w:val="00351741"/>
    <w:rsid w:val="00351ACD"/>
    <w:rsid w:val="003536BD"/>
    <w:rsid w:val="00353A83"/>
    <w:rsid w:val="00353FEB"/>
    <w:rsid w:val="00354303"/>
    <w:rsid w:val="00355D17"/>
    <w:rsid w:val="0036031E"/>
    <w:rsid w:val="003607F7"/>
    <w:rsid w:val="003620BE"/>
    <w:rsid w:val="003704DB"/>
    <w:rsid w:val="003710BC"/>
    <w:rsid w:val="00381047"/>
    <w:rsid w:val="0038442B"/>
    <w:rsid w:val="00387502"/>
    <w:rsid w:val="003912AA"/>
    <w:rsid w:val="003914AE"/>
    <w:rsid w:val="00391A1E"/>
    <w:rsid w:val="00392633"/>
    <w:rsid w:val="00394760"/>
    <w:rsid w:val="0039576A"/>
    <w:rsid w:val="00395DEE"/>
    <w:rsid w:val="003972F8"/>
    <w:rsid w:val="003A64A2"/>
    <w:rsid w:val="003A77B0"/>
    <w:rsid w:val="003C0E3C"/>
    <w:rsid w:val="003C3638"/>
    <w:rsid w:val="003C4BAA"/>
    <w:rsid w:val="003C5E26"/>
    <w:rsid w:val="003D03C4"/>
    <w:rsid w:val="003D737A"/>
    <w:rsid w:val="003E49A2"/>
    <w:rsid w:val="003E5795"/>
    <w:rsid w:val="003E5DFF"/>
    <w:rsid w:val="003F08F7"/>
    <w:rsid w:val="003F2229"/>
    <w:rsid w:val="003F662E"/>
    <w:rsid w:val="003F7948"/>
    <w:rsid w:val="00407D60"/>
    <w:rsid w:val="00410C38"/>
    <w:rsid w:val="00411BC5"/>
    <w:rsid w:val="004129DA"/>
    <w:rsid w:val="00412B61"/>
    <w:rsid w:val="00414BCE"/>
    <w:rsid w:val="00417448"/>
    <w:rsid w:val="00417AB2"/>
    <w:rsid w:val="0042317A"/>
    <w:rsid w:val="0042436D"/>
    <w:rsid w:val="00425F02"/>
    <w:rsid w:val="00426345"/>
    <w:rsid w:val="00426F88"/>
    <w:rsid w:val="00430711"/>
    <w:rsid w:val="004314AD"/>
    <w:rsid w:val="00431BC5"/>
    <w:rsid w:val="00443FB3"/>
    <w:rsid w:val="00444DEC"/>
    <w:rsid w:val="004462C1"/>
    <w:rsid w:val="004521C1"/>
    <w:rsid w:val="00453800"/>
    <w:rsid w:val="00453E84"/>
    <w:rsid w:val="004579C8"/>
    <w:rsid w:val="00460DE9"/>
    <w:rsid w:val="00464235"/>
    <w:rsid w:val="00470737"/>
    <w:rsid w:val="00472C2D"/>
    <w:rsid w:val="00472CE5"/>
    <w:rsid w:val="0047302D"/>
    <w:rsid w:val="00475A22"/>
    <w:rsid w:val="00481BC7"/>
    <w:rsid w:val="004869CA"/>
    <w:rsid w:val="00491393"/>
    <w:rsid w:val="0049273B"/>
    <w:rsid w:val="00495951"/>
    <w:rsid w:val="004A20A8"/>
    <w:rsid w:val="004A2F83"/>
    <w:rsid w:val="004A7C44"/>
    <w:rsid w:val="004B1F65"/>
    <w:rsid w:val="004B64B9"/>
    <w:rsid w:val="004C02B5"/>
    <w:rsid w:val="004C485E"/>
    <w:rsid w:val="004D128D"/>
    <w:rsid w:val="004D12B3"/>
    <w:rsid w:val="004D3A19"/>
    <w:rsid w:val="004D6B7F"/>
    <w:rsid w:val="004E0A97"/>
    <w:rsid w:val="004E5B07"/>
    <w:rsid w:val="004F1FCA"/>
    <w:rsid w:val="004F4A0C"/>
    <w:rsid w:val="004F4CA0"/>
    <w:rsid w:val="00500745"/>
    <w:rsid w:val="0050230B"/>
    <w:rsid w:val="00507017"/>
    <w:rsid w:val="005102D1"/>
    <w:rsid w:val="005112B1"/>
    <w:rsid w:val="005117F5"/>
    <w:rsid w:val="00512FB8"/>
    <w:rsid w:val="00513F2A"/>
    <w:rsid w:val="00514EBF"/>
    <w:rsid w:val="005153E9"/>
    <w:rsid w:val="0051544B"/>
    <w:rsid w:val="005200C2"/>
    <w:rsid w:val="00522F1D"/>
    <w:rsid w:val="005250E9"/>
    <w:rsid w:val="00530074"/>
    <w:rsid w:val="0053458E"/>
    <w:rsid w:val="00535B41"/>
    <w:rsid w:val="00537B33"/>
    <w:rsid w:val="0054066D"/>
    <w:rsid w:val="00544711"/>
    <w:rsid w:val="00544E51"/>
    <w:rsid w:val="00546DED"/>
    <w:rsid w:val="00550899"/>
    <w:rsid w:val="00553D2D"/>
    <w:rsid w:val="0055445F"/>
    <w:rsid w:val="00555BE4"/>
    <w:rsid w:val="00566C89"/>
    <w:rsid w:val="00567FE6"/>
    <w:rsid w:val="0057338B"/>
    <w:rsid w:val="00573790"/>
    <w:rsid w:val="00581174"/>
    <w:rsid w:val="005813BA"/>
    <w:rsid w:val="005851B7"/>
    <w:rsid w:val="00585320"/>
    <w:rsid w:val="00590B07"/>
    <w:rsid w:val="00590E26"/>
    <w:rsid w:val="0059372F"/>
    <w:rsid w:val="005940D6"/>
    <w:rsid w:val="00595389"/>
    <w:rsid w:val="00595604"/>
    <w:rsid w:val="00596573"/>
    <w:rsid w:val="005976C5"/>
    <w:rsid w:val="00597E80"/>
    <w:rsid w:val="005A1D30"/>
    <w:rsid w:val="005B382C"/>
    <w:rsid w:val="005B4AC0"/>
    <w:rsid w:val="005B7289"/>
    <w:rsid w:val="005C573B"/>
    <w:rsid w:val="005C5942"/>
    <w:rsid w:val="005C5B8A"/>
    <w:rsid w:val="005D04E5"/>
    <w:rsid w:val="005D2B8A"/>
    <w:rsid w:val="005D6641"/>
    <w:rsid w:val="005E46E7"/>
    <w:rsid w:val="005E5BE2"/>
    <w:rsid w:val="005E7036"/>
    <w:rsid w:val="005F0857"/>
    <w:rsid w:val="005F1BCB"/>
    <w:rsid w:val="005F5D27"/>
    <w:rsid w:val="005F7792"/>
    <w:rsid w:val="005F7B61"/>
    <w:rsid w:val="00602AA0"/>
    <w:rsid w:val="00606BC1"/>
    <w:rsid w:val="006154CA"/>
    <w:rsid w:val="00615A03"/>
    <w:rsid w:val="006160E1"/>
    <w:rsid w:val="00617821"/>
    <w:rsid w:val="006209CF"/>
    <w:rsid w:val="00620D2D"/>
    <w:rsid w:val="00621926"/>
    <w:rsid w:val="0062480B"/>
    <w:rsid w:val="00624866"/>
    <w:rsid w:val="006265A6"/>
    <w:rsid w:val="006266A4"/>
    <w:rsid w:val="00630C4C"/>
    <w:rsid w:val="0063346E"/>
    <w:rsid w:val="006379B0"/>
    <w:rsid w:val="006446AA"/>
    <w:rsid w:val="00647EC1"/>
    <w:rsid w:val="006503AB"/>
    <w:rsid w:val="00650CEB"/>
    <w:rsid w:val="006514B8"/>
    <w:rsid w:val="00653076"/>
    <w:rsid w:val="00655269"/>
    <w:rsid w:val="00655E30"/>
    <w:rsid w:val="00657A88"/>
    <w:rsid w:val="00662103"/>
    <w:rsid w:val="00665877"/>
    <w:rsid w:val="006713D5"/>
    <w:rsid w:val="00683304"/>
    <w:rsid w:val="00684CA9"/>
    <w:rsid w:val="00686590"/>
    <w:rsid w:val="00687765"/>
    <w:rsid w:val="00691149"/>
    <w:rsid w:val="006A34E7"/>
    <w:rsid w:val="006A6AED"/>
    <w:rsid w:val="006A6D82"/>
    <w:rsid w:val="006B2E46"/>
    <w:rsid w:val="006B3AB5"/>
    <w:rsid w:val="006B6C68"/>
    <w:rsid w:val="006C178B"/>
    <w:rsid w:val="006C7DDF"/>
    <w:rsid w:val="006D05A4"/>
    <w:rsid w:val="006D1609"/>
    <w:rsid w:val="006D244C"/>
    <w:rsid w:val="006D2862"/>
    <w:rsid w:val="006E397E"/>
    <w:rsid w:val="006F1B2C"/>
    <w:rsid w:val="007003E3"/>
    <w:rsid w:val="0070333A"/>
    <w:rsid w:val="0070745A"/>
    <w:rsid w:val="00712A17"/>
    <w:rsid w:val="0071339D"/>
    <w:rsid w:val="00713D80"/>
    <w:rsid w:val="007148A2"/>
    <w:rsid w:val="00717761"/>
    <w:rsid w:val="00720936"/>
    <w:rsid w:val="007245B3"/>
    <w:rsid w:val="007248C7"/>
    <w:rsid w:val="00727336"/>
    <w:rsid w:val="0073023D"/>
    <w:rsid w:val="007335FD"/>
    <w:rsid w:val="007338C8"/>
    <w:rsid w:val="007474D7"/>
    <w:rsid w:val="00755F81"/>
    <w:rsid w:val="00756992"/>
    <w:rsid w:val="007676C9"/>
    <w:rsid w:val="0077129B"/>
    <w:rsid w:val="00772137"/>
    <w:rsid w:val="00772553"/>
    <w:rsid w:val="0077370A"/>
    <w:rsid w:val="00774B54"/>
    <w:rsid w:val="007826BF"/>
    <w:rsid w:val="007833E1"/>
    <w:rsid w:val="007834CF"/>
    <w:rsid w:val="00787D37"/>
    <w:rsid w:val="00791D71"/>
    <w:rsid w:val="007A0686"/>
    <w:rsid w:val="007A3AB3"/>
    <w:rsid w:val="007B3AAF"/>
    <w:rsid w:val="007B3AC6"/>
    <w:rsid w:val="007B3C45"/>
    <w:rsid w:val="007B3EE5"/>
    <w:rsid w:val="007B4760"/>
    <w:rsid w:val="007B50F4"/>
    <w:rsid w:val="007B5534"/>
    <w:rsid w:val="007B6290"/>
    <w:rsid w:val="007B7728"/>
    <w:rsid w:val="007C2072"/>
    <w:rsid w:val="007C3147"/>
    <w:rsid w:val="007C77D9"/>
    <w:rsid w:val="007C7E1D"/>
    <w:rsid w:val="007D2CD8"/>
    <w:rsid w:val="007D2E75"/>
    <w:rsid w:val="007D4652"/>
    <w:rsid w:val="007D538E"/>
    <w:rsid w:val="007E1F54"/>
    <w:rsid w:val="007E2A85"/>
    <w:rsid w:val="007E50E4"/>
    <w:rsid w:val="007E56A0"/>
    <w:rsid w:val="007E775F"/>
    <w:rsid w:val="007F1B76"/>
    <w:rsid w:val="007F2BCF"/>
    <w:rsid w:val="0080103C"/>
    <w:rsid w:val="008011DD"/>
    <w:rsid w:val="00802E7D"/>
    <w:rsid w:val="00804D89"/>
    <w:rsid w:val="00805ABC"/>
    <w:rsid w:val="00806981"/>
    <w:rsid w:val="00812437"/>
    <w:rsid w:val="00812AE9"/>
    <w:rsid w:val="00815527"/>
    <w:rsid w:val="008216EB"/>
    <w:rsid w:val="0082264B"/>
    <w:rsid w:val="00822A7D"/>
    <w:rsid w:val="0082505F"/>
    <w:rsid w:val="00827CB4"/>
    <w:rsid w:val="00830CDA"/>
    <w:rsid w:val="00832A63"/>
    <w:rsid w:val="008334E0"/>
    <w:rsid w:val="008376DD"/>
    <w:rsid w:val="0084157A"/>
    <w:rsid w:val="008477AF"/>
    <w:rsid w:val="008536DD"/>
    <w:rsid w:val="00853C69"/>
    <w:rsid w:val="00860782"/>
    <w:rsid w:val="00862F0E"/>
    <w:rsid w:val="00863305"/>
    <w:rsid w:val="00863519"/>
    <w:rsid w:val="00863B24"/>
    <w:rsid w:val="0086731E"/>
    <w:rsid w:val="00874003"/>
    <w:rsid w:val="00874929"/>
    <w:rsid w:val="00881CC7"/>
    <w:rsid w:val="00882509"/>
    <w:rsid w:val="00883456"/>
    <w:rsid w:val="00884301"/>
    <w:rsid w:val="008879EB"/>
    <w:rsid w:val="0089029B"/>
    <w:rsid w:val="008958BF"/>
    <w:rsid w:val="008A18A7"/>
    <w:rsid w:val="008A309A"/>
    <w:rsid w:val="008B0ABF"/>
    <w:rsid w:val="008B1B25"/>
    <w:rsid w:val="008B5E34"/>
    <w:rsid w:val="008B6B18"/>
    <w:rsid w:val="008C1497"/>
    <w:rsid w:val="008C4495"/>
    <w:rsid w:val="008C5B56"/>
    <w:rsid w:val="008C770E"/>
    <w:rsid w:val="008C7F16"/>
    <w:rsid w:val="008D13C4"/>
    <w:rsid w:val="008D1445"/>
    <w:rsid w:val="008D3060"/>
    <w:rsid w:val="008D3A7F"/>
    <w:rsid w:val="008E224F"/>
    <w:rsid w:val="008E3713"/>
    <w:rsid w:val="008E3CFD"/>
    <w:rsid w:val="008E5C04"/>
    <w:rsid w:val="008F1344"/>
    <w:rsid w:val="008F29F5"/>
    <w:rsid w:val="008F43EC"/>
    <w:rsid w:val="00900791"/>
    <w:rsid w:val="0090591F"/>
    <w:rsid w:val="00906E70"/>
    <w:rsid w:val="009121ED"/>
    <w:rsid w:val="0092123E"/>
    <w:rsid w:val="00922C14"/>
    <w:rsid w:val="00924BC4"/>
    <w:rsid w:val="00925BE0"/>
    <w:rsid w:val="009336DF"/>
    <w:rsid w:val="00935E81"/>
    <w:rsid w:val="009403BD"/>
    <w:rsid w:val="0094100A"/>
    <w:rsid w:val="009443E3"/>
    <w:rsid w:val="0094510D"/>
    <w:rsid w:val="00945519"/>
    <w:rsid w:val="009513AC"/>
    <w:rsid w:val="009524D0"/>
    <w:rsid w:val="00954462"/>
    <w:rsid w:val="00957422"/>
    <w:rsid w:val="00960E39"/>
    <w:rsid w:val="00966D05"/>
    <w:rsid w:val="00970798"/>
    <w:rsid w:val="00971632"/>
    <w:rsid w:val="009737E6"/>
    <w:rsid w:val="00974B99"/>
    <w:rsid w:val="009752C7"/>
    <w:rsid w:val="00976CF6"/>
    <w:rsid w:val="00977B03"/>
    <w:rsid w:val="0098257E"/>
    <w:rsid w:val="00984511"/>
    <w:rsid w:val="00985AD6"/>
    <w:rsid w:val="009902B5"/>
    <w:rsid w:val="0099260E"/>
    <w:rsid w:val="00993259"/>
    <w:rsid w:val="00993725"/>
    <w:rsid w:val="00993838"/>
    <w:rsid w:val="00993870"/>
    <w:rsid w:val="009A6D2D"/>
    <w:rsid w:val="009B01EC"/>
    <w:rsid w:val="009B1DCB"/>
    <w:rsid w:val="009B262C"/>
    <w:rsid w:val="009B5155"/>
    <w:rsid w:val="009C3C7C"/>
    <w:rsid w:val="009C40B4"/>
    <w:rsid w:val="009C6A09"/>
    <w:rsid w:val="009D2260"/>
    <w:rsid w:val="009D2402"/>
    <w:rsid w:val="009D39E0"/>
    <w:rsid w:val="009D68B4"/>
    <w:rsid w:val="009E34FD"/>
    <w:rsid w:val="009E3ABB"/>
    <w:rsid w:val="009E61F4"/>
    <w:rsid w:val="009F0875"/>
    <w:rsid w:val="009F5EBC"/>
    <w:rsid w:val="009F6B34"/>
    <w:rsid w:val="00A014CA"/>
    <w:rsid w:val="00A04B8F"/>
    <w:rsid w:val="00A1067E"/>
    <w:rsid w:val="00A13F43"/>
    <w:rsid w:val="00A1591C"/>
    <w:rsid w:val="00A1704F"/>
    <w:rsid w:val="00A204AB"/>
    <w:rsid w:val="00A20B35"/>
    <w:rsid w:val="00A2184D"/>
    <w:rsid w:val="00A25300"/>
    <w:rsid w:val="00A26E73"/>
    <w:rsid w:val="00A2775F"/>
    <w:rsid w:val="00A278D2"/>
    <w:rsid w:val="00A31ABC"/>
    <w:rsid w:val="00A32192"/>
    <w:rsid w:val="00A3477E"/>
    <w:rsid w:val="00A35C96"/>
    <w:rsid w:val="00A37698"/>
    <w:rsid w:val="00A41C07"/>
    <w:rsid w:val="00A43AE1"/>
    <w:rsid w:val="00A454CD"/>
    <w:rsid w:val="00A45874"/>
    <w:rsid w:val="00A4588A"/>
    <w:rsid w:val="00A468F2"/>
    <w:rsid w:val="00A47AD6"/>
    <w:rsid w:val="00A47C08"/>
    <w:rsid w:val="00A50DF5"/>
    <w:rsid w:val="00A5475D"/>
    <w:rsid w:val="00A54F94"/>
    <w:rsid w:val="00A64061"/>
    <w:rsid w:val="00A736B7"/>
    <w:rsid w:val="00A7463D"/>
    <w:rsid w:val="00A77FC7"/>
    <w:rsid w:val="00A85E21"/>
    <w:rsid w:val="00A866A2"/>
    <w:rsid w:val="00A86CE3"/>
    <w:rsid w:val="00A91C70"/>
    <w:rsid w:val="00A94B55"/>
    <w:rsid w:val="00AA06B4"/>
    <w:rsid w:val="00AA2E24"/>
    <w:rsid w:val="00AA38F2"/>
    <w:rsid w:val="00AA475E"/>
    <w:rsid w:val="00AB59C8"/>
    <w:rsid w:val="00AB6273"/>
    <w:rsid w:val="00AC13E2"/>
    <w:rsid w:val="00AC5927"/>
    <w:rsid w:val="00AC73A8"/>
    <w:rsid w:val="00AD1447"/>
    <w:rsid w:val="00AE381B"/>
    <w:rsid w:val="00AE78AD"/>
    <w:rsid w:val="00AF2437"/>
    <w:rsid w:val="00AF7B7D"/>
    <w:rsid w:val="00B006D6"/>
    <w:rsid w:val="00B05625"/>
    <w:rsid w:val="00B1196A"/>
    <w:rsid w:val="00B12091"/>
    <w:rsid w:val="00B2461A"/>
    <w:rsid w:val="00B37780"/>
    <w:rsid w:val="00B4061C"/>
    <w:rsid w:val="00B42B5B"/>
    <w:rsid w:val="00B5044E"/>
    <w:rsid w:val="00B54E4E"/>
    <w:rsid w:val="00B608EB"/>
    <w:rsid w:val="00B609B7"/>
    <w:rsid w:val="00B63BAD"/>
    <w:rsid w:val="00B706B6"/>
    <w:rsid w:val="00B841A2"/>
    <w:rsid w:val="00B84680"/>
    <w:rsid w:val="00B85546"/>
    <w:rsid w:val="00B936A5"/>
    <w:rsid w:val="00B938DF"/>
    <w:rsid w:val="00B95D7C"/>
    <w:rsid w:val="00BA116B"/>
    <w:rsid w:val="00BA5024"/>
    <w:rsid w:val="00BB0E73"/>
    <w:rsid w:val="00BB0F09"/>
    <w:rsid w:val="00BB177F"/>
    <w:rsid w:val="00BB4B2D"/>
    <w:rsid w:val="00BB6788"/>
    <w:rsid w:val="00BC1FFD"/>
    <w:rsid w:val="00BC3B42"/>
    <w:rsid w:val="00BC4349"/>
    <w:rsid w:val="00BC54C4"/>
    <w:rsid w:val="00BD0B81"/>
    <w:rsid w:val="00BD2418"/>
    <w:rsid w:val="00BD69D7"/>
    <w:rsid w:val="00BF17E5"/>
    <w:rsid w:val="00C072AE"/>
    <w:rsid w:val="00C141CC"/>
    <w:rsid w:val="00C24057"/>
    <w:rsid w:val="00C24140"/>
    <w:rsid w:val="00C32254"/>
    <w:rsid w:val="00C347F4"/>
    <w:rsid w:val="00C4479F"/>
    <w:rsid w:val="00C44C21"/>
    <w:rsid w:val="00C51651"/>
    <w:rsid w:val="00C5190A"/>
    <w:rsid w:val="00C5437D"/>
    <w:rsid w:val="00C5577D"/>
    <w:rsid w:val="00C55A27"/>
    <w:rsid w:val="00C55BFF"/>
    <w:rsid w:val="00C57404"/>
    <w:rsid w:val="00C70096"/>
    <w:rsid w:val="00C70108"/>
    <w:rsid w:val="00C753C4"/>
    <w:rsid w:val="00C75826"/>
    <w:rsid w:val="00C76463"/>
    <w:rsid w:val="00C81457"/>
    <w:rsid w:val="00C827B1"/>
    <w:rsid w:val="00C91F12"/>
    <w:rsid w:val="00C922AD"/>
    <w:rsid w:val="00C94151"/>
    <w:rsid w:val="00C95C2F"/>
    <w:rsid w:val="00CB256A"/>
    <w:rsid w:val="00CB3ED7"/>
    <w:rsid w:val="00CB46AF"/>
    <w:rsid w:val="00CB6F7B"/>
    <w:rsid w:val="00CC2171"/>
    <w:rsid w:val="00CC2A6E"/>
    <w:rsid w:val="00CC73C4"/>
    <w:rsid w:val="00CD4B4A"/>
    <w:rsid w:val="00CD7A74"/>
    <w:rsid w:val="00CE0190"/>
    <w:rsid w:val="00CE2D96"/>
    <w:rsid w:val="00CE3343"/>
    <w:rsid w:val="00CE3669"/>
    <w:rsid w:val="00CE4DCB"/>
    <w:rsid w:val="00CE514F"/>
    <w:rsid w:val="00CE7247"/>
    <w:rsid w:val="00CE7280"/>
    <w:rsid w:val="00CF0724"/>
    <w:rsid w:val="00CF1308"/>
    <w:rsid w:val="00CF36D5"/>
    <w:rsid w:val="00CF4CC9"/>
    <w:rsid w:val="00CF4DCE"/>
    <w:rsid w:val="00CF7ED9"/>
    <w:rsid w:val="00D04BF0"/>
    <w:rsid w:val="00D05C61"/>
    <w:rsid w:val="00D0646C"/>
    <w:rsid w:val="00D10462"/>
    <w:rsid w:val="00D13046"/>
    <w:rsid w:val="00D1685F"/>
    <w:rsid w:val="00D17425"/>
    <w:rsid w:val="00D17C36"/>
    <w:rsid w:val="00D22809"/>
    <w:rsid w:val="00D24E37"/>
    <w:rsid w:val="00D3073B"/>
    <w:rsid w:val="00D30FCA"/>
    <w:rsid w:val="00D32BCA"/>
    <w:rsid w:val="00D41F76"/>
    <w:rsid w:val="00D44143"/>
    <w:rsid w:val="00D50968"/>
    <w:rsid w:val="00D51104"/>
    <w:rsid w:val="00D5292E"/>
    <w:rsid w:val="00D55A6E"/>
    <w:rsid w:val="00D577F3"/>
    <w:rsid w:val="00D60428"/>
    <w:rsid w:val="00D66EE1"/>
    <w:rsid w:val="00D73574"/>
    <w:rsid w:val="00D75762"/>
    <w:rsid w:val="00D75CC9"/>
    <w:rsid w:val="00D80B6D"/>
    <w:rsid w:val="00D80ECB"/>
    <w:rsid w:val="00D838C2"/>
    <w:rsid w:val="00D841C5"/>
    <w:rsid w:val="00D90173"/>
    <w:rsid w:val="00D90846"/>
    <w:rsid w:val="00D924B3"/>
    <w:rsid w:val="00D93AD2"/>
    <w:rsid w:val="00D9697D"/>
    <w:rsid w:val="00D979D5"/>
    <w:rsid w:val="00D97EF0"/>
    <w:rsid w:val="00DA00D8"/>
    <w:rsid w:val="00DA2421"/>
    <w:rsid w:val="00DA2850"/>
    <w:rsid w:val="00DB02C4"/>
    <w:rsid w:val="00DB2404"/>
    <w:rsid w:val="00DB5537"/>
    <w:rsid w:val="00DC0638"/>
    <w:rsid w:val="00DC2E44"/>
    <w:rsid w:val="00DC390F"/>
    <w:rsid w:val="00DC73B7"/>
    <w:rsid w:val="00DD4601"/>
    <w:rsid w:val="00DD5020"/>
    <w:rsid w:val="00DD7CF7"/>
    <w:rsid w:val="00DD7DDD"/>
    <w:rsid w:val="00DE041E"/>
    <w:rsid w:val="00DE4B1F"/>
    <w:rsid w:val="00DE5958"/>
    <w:rsid w:val="00DE7DE1"/>
    <w:rsid w:val="00DF0449"/>
    <w:rsid w:val="00DF0A95"/>
    <w:rsid w:val="00DF1167"/>
    <w:rsid w:val="00DF2993"/>
    <w:rsid w:val="00E00A54"/>
    <w:rsid w:val="00E01B96"/>
    <w:rsid w:val="00E02BE6"/>
    <w:rsid w:val="00E031BF"/>
    <w:rsid w:val="00E0347C"/>
    <w:rsid w:val="00E05FF1"/>
    <w:rsid w:val="00E10C26"/>
    <w:rsid w:val="00E10CD5"/>
    <w:rsid w:val="00E15F36"/>
    <w:rsid w:val="00E16264"/>
    <w:rsid w:val="00E2127B"/>
    <w:rsid w:val="00E2311E"/>
    <w:rsid w:val="00E23B2E"/>
    <w:rsid w:val="00E25E7E"/>
    <w:rsid w:val="00E27EF2"/>
    <w:rsid w:val="00E30D27"/>
    <w:rsid w:val="00E318AD"/>
    <w:rsid w:val="00E35E5E"/>
    <w:rsid w:val="00E362A2"/>
    <w:rsid w:val="00E36EC3"/>
    <w:rsid w:val="00E37090"/>
    <w:rsid w:val="00E40A8A"/>
    <w:rsid w:val="00E434CE"/>
    <w:rsid w:val="00E43B94"/>
    <w:rsid w:val="00E44B98"/>
    <w:rsid w:val="00E541C6"/>
    <w:rsid w:val="00E55167"/>
    <w:rsid w:val="00E66AFF"/>
    <w:rsid w:val="00E739A8"/>
    <w:rsid w:val="00E772C8"/>
    <w:rsid w:val="00E832F0"/>
    <w:rsid w:val="00E86F46"/>
    <w:rsid w:val="00E902DB"/>
    <w:rsid w:val="00E91785"/>
    <w:rsid w:val="00E94696"/>
    <w:rsid w:val="00E95DEE"/>
    <w:rsid w:val="00E96A6E"/>
    <w:rsid w:val="00E9790E"/>
    <w:rsid w:val="00EA52FE"/>
    <w:rsid w:val="00EA6ABB"/>
    <w:rsid w:val="00EB4496"/>
    <w:rsid w:val="00EB5B77"/>
    <w:rsid w:val="00EC17DD"/>
    <w:rsid w:val="00EC2B15"/>
    <w:rsid w:val="00EC59D7"/>
    <w:rsid w:val="00EC66F7"/>
    <w:rsid w:val="00EC7007"/>
    <w:rsid w:val="00ED01F0"/>
    <w:rsid w:val="00ED2D49"/>
    <w:rsid w:val="00ED2F36"/>
    <w:rsid w:val="00ED4968"/>
    <w:rsid w:val="00ED59BB"/>
    <w:rsid w:val="00ED603C"/>
    <w:rsid w:val="00ED65CC"/>
    <w:rsid w:val="00ED65D3"/>
    <w:rsid w:val="00ED6BBC"/>
    <w:rsid w:val="00EE2CAA"/>
    <w:rsid w:val="00EE2CB1"/>
    <w:rsid w:val="00EE4D99"/>
    <w:rsid w:val="00EE506A"/>
    <w:rsid w:val="00EE686E"/>
    <w:rsid w:val="00EE688A"/>
    <w:rsid w:val="00EF61FA"/>
    <w:rsid w:val="00F01D84"/>
    <w:rsid w:val="00F1167D"/>
    <w:rsid w:val="00F123EC"/>
    <w:rsid w:val="00F13DD1"/>
    <w:rsid w:val="00F20362"/>
    <w:rsid w:val="00F228FD"/>
    <w:rsid w:val="00F253F8"/>
    <w:rsid w:val="00F26146"/>
    <w:rsid w:val="00F264F9"/>
    <w:rsid w:val="00F365E9"/>
    <w:rsid w:val="00F4194A"/>
    <w:rsid w:val="00F45B5E"/>
    <w:rsid w:val="00F4778D"/>
    <w:rsid w:val="00F512B4"/>
    <w:rsid w:val="00F52C8A"/>
    <w:rsid w:val="00F547B6"/>
    <w:rsid w:val="00F55C0F"/>
    <w:rsid w:val="00F56395"/>
    <w:rsid w:val="00F57F22"/>
    <w:rsid w:val="00F60FDF"/>
    <w:rsid w:val="00F62D40"/>
    <w:rsid w:val="00F64C04"/>
    <w:rsid w:val="00F674F0"/>
    <w:rsid w:val="00F70C0B"/>
    <w:rsid w:val="00F71841"/>
    <w:rsid w:val="00F72A45"/>
    <w:rsid w:val="00F742B5"/>
    <w:rsid w:val="00F80D6B"/>
    <w:rsid w:val="00F823BE"/>
    <w:rsid w:val="00F90763"/>
    <w:rsid w:val="00F94021"/>
    <w:rsid w:val="00FA2E22"/>
    <w:rsid w:val="00FA412B"/>
    <w:rsid w:val="00FB6996"/>
    <w:rsid w:val="00FC0A55"/>
    <w:rsid w:val="00FC39AF"/>
    <w:rsid w:val="00FD1556"/>
    <w:rsid w:val="00FD7A32"/>
    <w:rsid w:val="00FE48BF"/>
    <w:rsid w:val="00FE5FC4"/>
    <w:rsid w:val="00FE709F"/>
    <w:rsid w:val="00FF16AC"/>
    <w:rsid w:val="00FF5199"/>
    <w:rsid w:val="00FF55D5"/>
    <w:rsid w:val="00FF7B9C"/>
    <w:rsid w:val="0102AE73"/>
    <w:rsid w:val="029E7ED4"/>
    <w:rsid w:val="03EFC8A0"/>
    <w:rsid w:val="07B553E4"/>
    <w:rsid w:val="08C339C3"/>
    <w:rsid w:val="0AC46427"/>
    <w:rsid w:val="11F36CD3"/>
    <w:rsid w:val="138F3D34"/>
    <w:rsid w:val="15A18D37"/>
    <w:rsid w:val="1636FBCB"/>
    <w:rsid w:val="1963B108"/>
    <w:rsid w:val="1E531A7E"/>
    <w:rsid w:val="1FCA476C"/>
    <w:rsid w:val="2255258D"/>
    <w:rsid w:val="28A3A109"/>
    <w:rsid w:val="2A1C9008"/>
    <w:rsid w:val="2B6DD9D4"/>
    <w:rsid w:val="3504B697"/>
    <w:rsid w:val="3514BC1A"/>
    <w:rsid w:val="36B095D9"/>
    <w:rsid w:val="3AB3853A"/>
    <w:rsid w:val="3DF46F4F"/>
    <w:rsid w:val="3E569191"/>
    <w:rsid w:val="455E79F2"/>
    <w:rsid w:val="493D1B3C"/>
    <w:rsid w:val="4C9577FD"/>
    <w:rsid w:val="4D0B29EE"/>
    <w:rsid w:val="4D19AA1F"/>
    <w:rsid w:val="4D4ABD44"/>
    <w:rsid w:val="51798B59"/>
    <w:rsid w:val="58089639"/>
    <w:rsid w:val="5C92CD4E"/>
    <w:rsid w:val="5E43D521"/>
    <w:rsid w:val="5FBC3FF1"/>
    <w:rsid w:val="64873305"/>
    <w:rsid w:val="6639AF94"/>
    <w:rsid w:val="6707C67C"/>
    <w:rsid w:val="69715056"/>
    <w:rsid w:val="6B0D20B7"/>
    <w:rsid w:val="6BDFCDC7"/>
    <w:rsid w:val="70B33EEA"/>
    <w:rsid w:val="724F0F4B"/>
    <w:rsid w:val="73CFB276"/>
    <w:rsid w:val="73F2CD32"/>
    <w:rsid w:val="7567E9FD"/>
    <w:rsid w:val="77701D65"/>
    <w:rsid w:val="7A620EB6"/>
    <w:rsid w:val="7A862B34"/>
    <w:rsid w:val="7C3B2CEB"/>
    <w:rsid w:val="7D3C60D1"/>
    <w:rsid w:val="7DCB0DB0"/>
    <w:rsid w:val="7E7B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22961"/>
  <w15:chartTrackingRefBased/>
  <w15:docId w15:val="{E42D09D0-7CEF-4A3F-8B66-CFCBE3D5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2A2"/>
    <w:pPr>
      <w:ind w:left="720"/>
      <w:contextualSpacing/>
    </w:pPr>
  </w:style>
  <w:style w:type="paragraph" w:styleId="Header">
    <w:name w:val="header"/>
    <w:basedOn w:val="Normal"/>
    <w:link w:val="HeaderChar"/>
    <w:uiPriority w:val="99"/>
    <w:unhideWhenUsed/>
    <w:rsid w:val="00DB2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404"/>
  </w:style>
  <w:style w:type="paragraph" w:styleId="Footer">
    <w:name w:val="footer"/>
    <w:basedOn w:val="Normal"/>
    <w:link w:val="FooterChar"/>
    <w:unhideWhenUsed/>
    <w:rsid w:val="00DB2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404"/>
  </w:style>
  <w:style w:type="table" w:styleId="TableGrid">
    <w:name w:val="Table Grid"/>
    <w:basedOn w:val="TableNormal"/>
    <w:uiPriority w:val="39"/>
    <w:rsid w:val="0062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2C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9757">
      <w:bodyDiv w:val="1"/>
      <w:marLeft w:val="0"/>
      <w:marRight w:val="0"/>
      <w:marTop w:val="0"/>
      <w:marBottom w:val="0"/>
      <w:divBdr>
        <w:top w:val="none" w:sz="0" w:space="0" w:color="auto"/>
        <w:left w:val="none" w:sz="0" w:space="0" w:color="auto"/>
        <w:bottom w:val="none" w:sz="0" w:space="0" w:color="auto"/>
        <w:right w:val="none" w:sz="0" w:space="0" w:color="auto"/>
      </w:divBdr>
    </w:div>
    <w:div w:id="196815376">
      <w:bodyDiv w:val="1"/>
      <w:marLeft w:val="0"/>
      <w:marRight w:val="0"/>
      <w:marTop w:val="0"/>
      <w:marBottom w:val="0"/>
      <w:divBdr>
        <w:top w:val="none" w:sz="0" w:space="0" w:color="auto"/>
        <w:left w:val="none" w:sz="0" w:space="0" w:color="auto"/>
        <w:bottom w:val="none" w:sz="0" w:space="0" w:color="auto"/>
        <w:right w:val="none" w:sz="0" w:space="0" w:color="auto"/>
      </w:divBdr>
    </w:div>
    <w:div w:id="300155264">
      <w:bodyDiv w:val="1"/>
      <w:marLeft w:val="0"/>
      <w:marRight w:val="0"/>
      <w:marTop w:val="0"/>
      <w:marBottom w:val="0"/>
      <w:divBdr>
        <w:top w:val="none" w:sz="0" w:space="0" w:color="auto"/>
        <w:left w:val="none" w:sz="0" w:space="0" w:color="auto"/>
        <w:bottom w:val="none" w:sz="0" w:space="0" w:color="auto"/>
        <w:right w:val="none" w:sz="0" w:space="0" w:color="auto"/>
      </w:divBdr>
    </w:div>
    <w:div w:id="344599090">
      <w:bodyDiv w:val="1"/>
      <w:marLeft w:val="0"/>
      <w:marRight w:val="0"/>
      <w:marTop w:val="0"/>
      <w:marBottom w:val="0"/>
      <w:divBdr>
        <w:top w:val="none" w:sz="0" w:space="0" w:color="auto"/>
        <w:left w:val="none" w:sz="0" w:space="0" w:color="auto"/>
        <w:bottom w:val="none" w:sz="0" w:space="0" w:color="auto"/>
        <w:right w:val="none" w:sz="0" w:space="0" w:color="auto"/>
      </w:divBdr>
    </w:div>
    <w:div w:id="780027169">
      <w:bodyDiv w:val="1"/>
      <w:marLeft w:val="0"/>
      <w:marRight w:val="0"/>
      <w:marTop w:val="0"/>
      <w:marBottom w:val="0"/>
      <w:divBdr>
        <w:top w:val="none" w:sz="0" w:space="0" w:color="auto"/>
        <w:left w:val="none" w:sz="0" w:space="0" w:color="auto"/>
        <w:bottom w:val="none" w:sz="0" w:space="0" w:color="auto"/>
        <w:right w:val="none" w:sz="0" w:space="0" w:color="auto"/>
      </w:divBdr>
      <w:divsChild>
        <w:div w:id="414984382">
          <w:marLeft w:val="720"/>
          <w:marRight w:val="0"/>
          <w:marTop w:val="0"/>
          <w:marBottom w:val="0"/>
          <w:divBdr>
            <w:top w:val="none" w:sz="0" w:space="0" w:color="auto"/>
            <w:left w:val="none" w:sz="0" w:space="0" w:color="auto"/>
            <w:bottom w:val="none" w:sz="0" w:space="0" w:color="auto"/>
            <w:right w:val="none" w:sz="0" w:space="0" w:color="auto"/>
          </w:divBdr>
        </w:div>
        <w:div w:id="2050915776">
          <w:marLeft w:val="720"/>
          <w:marRight w:val="0"/>
          <w:marTop w:val="0"/>
          <w:marBottom w:val="0"/>
          <w:divBdr>
            <w:top w:val="none" w:sz="0" w:space="0" w:color="auto"/>
            <w:left w:val="none" w:sz="0" w:space="0" w:color="auto"/>
            <w:bottom w:val="none" w:sz="0" w:space="0" w:color="auto"/>
            <w:right w:val="none" w:sz="0" w:space="0" w:color="auto"/>
          </w:divBdr>
        </w:div>
        <w:div w:id="1324507291">
          <w:marLeft w:val="720"/>
          <w:marRight w:val="0"/>
          <w:marTop w:val="0"/>
          <w:marBottom w:val="0"/>
          <w:divBdr>
            <w:top w:val="none" w:sz="0" w:space="0" w:color="auto"/>
            <w:left w:val="none" w:sz="0" w:space="0" w:color="auto"/>
            <w:bottom w:val="none" w:sz="0" w:space="0" w:color="auto"/>
            <w:right w:val="none" w:sz="0" w:space="0" w:color="auto"/>
          </w:divBdr>
        </w:div>
      </w:divsChild>
    </w:div>
    <w:div w:id="900218161">
      <w:bodyDiv w:val="1"/>
      <w:marLeft w:val="0"/>
      <w:marRight w:val="0"/>
      <w:marTop w:val="0"/>
      <w:marBottom w:val="0"/>
      <w:divBdr>
        <w:top w:val="none" w:sz="0" w:space="0" w:color="auto"/>
        <w:left w:val="none" w:sz="0" w:space="0" w:color="auto"/>
        <w:bottom w:val="none" w:sz="0" w:space="0" w:color="auto"/>
        <w:right w:val="none" w:sz="0" w:space="0" w:color="auto"/>
      </w:divBdr>
    </w:div>
    <w:div w:id="970480199">
      <w:bodyDiv w:val="1"/>
      <w:marLeft w:val="0"/>
      <w:marRight w:val="0"/>
      <w:marTop w:val="0"/>
      <w:marBottom w:val="0"/>
      <w:divBdr>
        <w:top w:val="none" w:sz="0" w:space="0" w:color="auto"/>
        <w:left w:val="none" w:sz="0" w:space="0" w:color="auto"/>
        <w:bottom w:val="none" w:sz="0" w:space="0" w:color="auto"/>
        <w:right w:val="none" w:sz="0" w:space="0" w:color="auto"/>
      </w:divBdr>
    </w:div>
    <w:div w:id="1088961686">
      <w:bodyDiv w:val="1"/>
      <w:marLeft w:val="0"/>
      <w:marRight w:val="0"/>
      <w:marTop w:val="0"/>
      <w:marBottom w:val="0"/>
      <w:divBdr>
        <w:top w:val="none" w:sz="0" w:space="0" w:color="auto"/>
        <w:left w:val="none" w:sz="0" w:space="0" w:color="auto"/>
        <w:bottom w:val="none" w:sz="0" w:space="0" w:color="auto"/>
        <w:right w:val="none" w:sz="0" w:space="0" w:color="auto"/>
      </w:divBdr>
    </w:div>
    <w:div w:id="1457871589">
      <w:bodyDiv w:val="1"/>
      <w:marLeft w:val="0"/>
      <w:marRight w:val="0"/>
      <w:marTop w:val="0"/>
      <w:marBottom w:val="0"/>
      <w:divBdr>
        <w:top w:val="none" w:sz="0" w:space="0" w:color="auto"/>
        <w:left w:val="none" w:sz="0" w:space="0" w:color="auto"/>
        <w:bottom w:val="none" w:sz="0" w:space="0" w:color="auto"/>
        <w:right w:val="none" w:sz="0" w:space="0" w:color="auto"/>
      </w:divBdr>
    </w:div>
    <w:div w:id="1670476379">
      <w:bodyDiv w:val="1"/>
      <w:marLeft w:val="0"/>
      <w:marRight w:val="0"/>
      <w:marTop w:val="0"/>
      <w:marBottom w:val="0"/>
      <w:divBdr>
        <w:top w:val="none" w:sz="0" w:space="0" w:color="auto"/>
        <w:left w:val="none" w:sz="0" w:space="0" w:color="auto"/>
        <w:bottom w:val="none" w:sz="0" w:space="0" w:color="auto"/>
        <w:right w:val="none" w:sz="0" w:space="0" w:color="auto"/>
      </w:divBdr>
    </w:div>
    <w:div w:id="1794864738">
      <w:bodyDiv w:val="1"/>
      <w:marLeft w:val="0"/>
      <w:marRight w:val="0"/>
      <w:marTop w:val="0"/>
      <w:marBottom w:val="0"/>
      <w:divBdr>
        <w:top w:val="none" w:sz="0" w:space="0" w:color="auto"/>
        <w:left w:val="none" w:sz="0" w:space="0" w:color="auto"/>
        <w:bottom w:val="none" w:sz="0" w:space="0" w:color="auto"/>
        <w:right w:val="none" w:sz="0" w:space="0" w:color="auto"/>
      </w:divBdr>
    </w:div>
    <w:div w:id="2101104038">
      <w:bodyDiv w:val="1"/>
      <w:marLeft w:val="0"/>
      <w:marRight w:val="0"/>
      <w:marTop w:val="0"/>
      <w:marBottom w:val="0"/>
      <w:divBdr>
        <w:top w:val="none" w:sz="0" w:space="0" w:color="auto"/>
        <w:left w:val="none" w:sz="0" w:space="0" w:color="auto"/>
        <w:bottom w:val="none" w:sz="0" w:space="0" w:color="auto"/>
        <w:right w:val="none" w:sz="0" w:space="0" w:color="auto"/>
      </w:divBdr>
    </w:div>
    <w:div w:id="2102067577">
      <w:bodyDiv w:val="1"/>
      <w:marLeft w:val="0"/>
      <w:marRight w:val="0"/>
      <w:marTop w:val="0"/>
      <w:marBottom w:val="0"/>
      <w:divBdr>
        <w:top w:val="none" w:sz="0" w:space="0" w:color="auto"/>
        <w:left w:val="none" w:sz="0" w:space="0" w:color="auto"/>
        <w:bottom w:val="none" w:sz="0" w:space="0" w:color="auto"/>
        <w:right w:val="none" w:sz="0" w:space="0" w:color="auto"/>
      </w:divBdr>
    </w:div>
    <w:div w:id="212442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Pahl</dc:creator>
  <cp:keywords/>
  <dc:description/>
  <cp:lastModifiedBy>Pigeon Lake</cp:lastModifiedBy>
  <cp:revision>4</cp:revision>
  <dcterms:created xsi:type="dcterms:W3CDTF">2025-02-07T20:43:00Z</dcterms:created>
  <dcterms:modified xsi:type="dcterms:W3CDTF">2025-02-07T21:52:00Z</dcterms:modified>
</cp:coreProperties>
</file>